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Mērnieku biedrības atzinums par informatīvo ziņojumu (23-TA-1954))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Latvijas Mērnieku biedrības atzinumā izteiktiem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11.03.2024.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11.03.2024.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