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29E" w:rsidRDefault="00E1329E" w:rsidP="00E1329E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Anda Strazdiņa &lt;Anda.Strazdina@vm.gov.lv&gt;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pirmdiena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30.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augusts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14:22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Jeļena Kuhaļska &lt;jelena.kuhalska@fm.gov.lv&gt;;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vm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&lt;vm@vm.gov.lv&gt;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likumprojektu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VSS-448</w:t>
      </w:r>
    </w:p>
    <w:p w:rsidR="00E1329E" w:rsidRDefault="00E1329E" w:rsidP="00E1329E"/>
    <w:p w:rsidR="00E1329E" w:rsidRDefault="00E1329E" w:rsidP="00E1329E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Labdien,</w:t>
      </w:r>
    </w:p>
    <w:p w:rsidR="00E1329E" w:rsidRDefault="00E1329E" w:rsidP="00E1329E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 </w:t>
      </w:r>
    </w:p>
    <w:p w:rsidR="00E1329E" w:rsidRDefault="00E1329E" w:rsidP="00E1329E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Veselības ministrija savas kompetences ietvaros atbalsta 2021.gada 20.maijā Valsts sekretāru sanāksmē izsludināto un atkārtotai saskaņošanai virzīto likumprojektu</w:t>
      </w:r>
      <w:r>
        <w:rPr>
          <w:rFonts w:ascii="Calibri" w:eastAsia="Times New Roman" w:hAnsi="Calibri" w:cs="Calibri"/>
          <w:color w:val="000000"/>
          <w:shd w:val="clear" w:color="auto" w:fill="FFFFFF"/>
        </w:rPr>
        <w:t> “Grozījumi Pievienotās vērtības nodokļa likumā” (VSS-448) un tā anotāciju. </w:t>
      </w:r>
    </w:p>
    <w:p w:rsidR="00E1329E" w:rsidRDefault="00E1329E" w:rsidP="00E1329E">
      <w:pPr>
        <w:rPr>
          <w:rFonts w:ascii="Calibri" w:eastAsia="Times New Roman" w:hAnsi="Calibri" w:cs="Calibri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5705"/>
      </w:tblGrid>
      <w:tr w:rsidR="00E1329E" w:rsidTr="00E1329E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9E" w:rsidRDefault="00E1329E">
            <w:pPr>
              <w:pStyle w:val="NormalWeb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>
                  <wp:extent cx="1002030" cy="1303655"/>
                  <wp:effectExtent l="0" t="0" r="7620" b="0"/>
                  <wp:docPr id="1" name="Picture 1" descr="https://www.vm.gov.lv/sites/vm/files/media_file/header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vm.gov.lv/sites/vm/files/media_file/header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 cieņu Anda Strazdiņa</w:t>
            </w:r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Nozares centralizētās grāmatvedības vadītāja</w:t>
            </w:r>
          </w:p>
          <w:p w:rsidR="00E1329E" w:rsidRDefault="00E1329E">
            <w:pPr>
              <w:pStyle w:val="NormalWeb"/>
              <w:ind w:firstLine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Tālrunis: +371 67876179</w:t>
            </w:r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hyperlink r:id="rId5" w:tgtFrame="_blank" w:history="1">
              <w:r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http://www.vm.gov.lv</w:t>
              </w:r>
            </w:hyperlink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Brīvības iela 72 K-1, Rīga, LV-1011, Latvija</w:t>
            </w:r>
          </w:p>
          <w:p w:rsidR="00E1329E" w:rsidRDefault="00E1329E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1329E" w:rsidRDefault="00E1329E" w:rsidP="00E1329E">
      <w:pPr>
        <w:pStyle w:val="xxx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6F0B2B" w:rsidRDefault="006F0B2B">
      <w:bookmarkStart w:id="0" w:name="_GoBack"/>
      <w:bookmarkEnd w:id="0"/>
    </w:p>
    <w:sectPr w:rsidR="006F0B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9E"/>
    <w:rsid w:val="006F0B2B"/>
    <w:rsid w:val="00E1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0293F-629A-4A9E-95F1-4CE70C31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29E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132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329E"/>
  </w:style>
  <w:style w:type="paragraph" w:customStyle="1" w:styleId="xxxxmsonormal">
    <w:name w:val="x_x_x_x_msonormal"/>
    <w:basedOn w:val="Normal"/>
    <w:uiPriority w:val="99"/>
    <w:semiHidden/>
    <w:rsid w:val="00E13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m.gov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254</Characters>
  <Application>Microsoft Office Word</Application>
  <DocSecurity>0</DocSecurity>
  <Lines>2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1</cp:revision>
  <dcterms:created xsi:type="dcterms:W3CDTF">2021-08-30T11:35:00Z</dcterms:created>
  <dcterms:modified xsi:type="dcterms:W3CDTF">2021-08-30T11:36:00Z</dcterms:modified>
</cp:coreProperties>
</file>