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3.08.2025.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3.08.2025.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