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23-TA-875: Noteikumu projekts (Grozījumi)</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Grozījumi Ministru kabineta 2023. gada 10. janvāra noteikumos Nr. 10 "Latvijas Atveseļošanas un noturības mehānisma plāna 2. komponentes "Digitālā transformācija" 2.2. reformu un investīciju virziena "Uzņēmumu digitālā transformācija un inovācijas" 2.2.1.r. "Uzņēmējdarbības digitālās transformācijas pilna cikla atbalsta izveide ar reģionālo tvērumu" 2.2.1.2.i. investīcijas "Atbalsts procesu digitalizācijai komercdarbībā" īstenošanas noteikumi"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(grozījumu) projekts 3.0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3.0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konsolidētā versija 4.0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Tieslietu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11.07.2023.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12.07.2023.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ar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25.7. nodrošināt gala labuma guvēju iesniegto pieteikumu izvērtēšanu atbilstoši vērtēšanas kritērijiem, komercdarbības atbalsta piešķiršanas prasībām un šo noteikumu nosacījumiem, nodrošinot savstarpējās uzraudzības principu ievērošanu lēmuma pieņemšanas procesā, tas ir, veicot gala labuma guvēju iesniegto pieteikumu vērtēšanu, sniedzot atbalstu gala labuma guvējam, veicot piešķirtā atbalsta uzskaiti, vērtējot investīciju projektu pieteikumus un tai pievienoto informāciju atbilstoši </w:t>
            </w:r>
            <w:r w:rsidR="00000000" w:rsidRPr="00000000" w:rsidDel="00000000">
              <w:rPr>
                <w:rtl w:val="0"/>
              </w:rPr>
              <w:t xml:space="preserve">25.6. </w:t>
            </w:r>
            <w:r w:rsidR="00000000" w:rsidRPr="00000000" w:rsidDel="00000000">
              <w:rPr>
                <w:rtl w:val="0"/>
              </w:rPr>
              <w:t xml:space="preserve">apakšpunktā</w:t>
            </w:r>
            <w:r w:rsidR="00000000" w:rsidRPr="00000000" w:rsidDel="00000000">
              <w:rPr>
                <w:rtl w:val="0"/>
              </w:rPr>
              <w:t xml:space="preserve"> minētajai kārtībai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Ministru kabineta 2009. gada 3. februāra noteikumu Nr. 108 "Normatīvo aktu projektu sagatavošanas noteikumi" 131. punktam lūdzam noteikumu projektā neizdarīt atsauces uz iekšējiem normatīvajiem aktiem, noteikumu projekta 14. punktā svītrojot vārdus un skaitli "atbilstoši 25.6. apakšpunktā minētajai kārtībai".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Viesturs Blūmentāls (TM)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25.9. pakalpojumu sniegšanā gala labuma guvējiem nodrošināt principa "nenodarīt būtisku kaitējumu" piemērošanu saskaņā ar Eiropas Parlamenta un Padomes 2021. gada 12. februāra Regulas ES Nr. </w:t>
            </w:r>
            <w:r w:rsidR="00000000" w:rsidRPr="00000000" w:rsidDel="00000000">
              <w:rPr>
                <w:rtl w:val="0"/>
              </w:rPr>
              <w:t xml:space="preserve">2021/241</w:t>
            </w:r>
            <w:r w:rsidR="00000000" w:rsidRPr="00000000" w:rsidDel="00000000">
              <w:rPr>
                <w:rtl w:val="0"/>
              </w:rPr>
              <w:t xml:space="preserve">, ar ko izveido Atveseļošanas un noturības mehānismu (turpmāk – Komisijas regula Nr. 2021/241), 2. panta 6. punktu un 5. panta 2. punktu. Latvijas Investīciju un attīstības aģentūras līgumā ar gala labuma guvēju iekļaut informāciju par būtisku kaitējumu nodarošo iniciatīvu neatbalstīšanu;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Tiesiskās noteiktības nolūkā lūdzam noteikumu projektā konkretizēt, vai noteikumu projektā (Ministru kabineta 2023. gada 10. janvāra noteikumu Nr. 10 "Latvijas Atveseļošanas un noturības mehānisma plāna 2. komponentes "Digitālā transformācija" 2.2. reformu un investīciju virziena "Uzņēmumu digitālā transformācija un inovācijas" 2.2.1.r. "Uzņēmējdarbības digitālās transformācijas pilna cikla atbalsta izveide ar reģionālo tvērumu" 2.2.1.2.i. investīcijas "Atbalsts procesu digitalizācijai komercdarbībā" īstenošanas noteikumi" (turpmāk - noteikumi Nr. 10)) ar Latvijas Investīciju un attīstības aģentūras pakalpojumiem saprotama atbalsta piešķiršana.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Viesturs Blūmentāls (TM)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84. Latvijas Investīciju un attīstības aģentūra lēmumu par komercdarbības atbalsta piešķiršanu gala labuma guvējam var piešķirt šādos termiņos: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nodrošināt redakcionālu precizējumu noteikumu Nr. 10 84. punkta ievaddaļā, norādot atbalsta, nevis lēmuma piešķiršanas termiņu.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Viesturs Blūmentāls (TM)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23-TA-875</w:t>
    </w:r>
    <w:r>
      <w:br/>
    </w:r>
    <w:r w:rsidR="00000000" w:rsidRPr="00000000" w:rsidDel="00000000">
      <w:rPr>
        <w:rtl w:val="0"/>
      </w:rPr>
      <w:t xml:space="preserve">Izdrukāts 11.07.2023. 17.00</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23-TA-875</w:t>
    </w:r>
    <w:r>
      <w:br/>
    </w:r>
    <w:r w:rsidR="00000000" w:rsidRPr="00000000" w:rsidDel="00000000">
      <w:rPr>
        <w:rtl w:val="0"/>
      </w:rPr>
      <w:t xml:space="preserve">Izdrukāts 11.07.2023. 17.00</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Atzinumi_23-TA-875.docx</dc:title>
</cp:coreProperties>
</file>

<file path=docProps/custom.xml><?xml version="1.0" encoding="utf-8"?>
<Properties xmlns="http://schemas.openxmlformats.org/officeDocument/2006/custom-properties" xmlns:vt="http://schemas.openxmlformats.org/officeDocument/2006/docPropsVTypes"/>
</file>