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30.05.2023.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