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"n) kriptoaktīvu pakalpojumu sniedzējs.";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Veicams tehnisks precizējums un šie vārdi no projekta ir svītrojami, jo tie atkārtojas.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Viktors Veips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15.04.2024.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15.04.2024.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