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metroloģiskajai kontrolei pakļauto mērīšanas līdzekļu sarakstu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22.02.2024. 09.39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22.02.2024. 09.39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