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augusta noteikumos Nr. 537 "Sadzīves atkritumu masas un tilpuma attiecības mērījumu veikšanas kārtība un nosacījumi"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13.08.2026.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13.08.2026.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