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FE26F7" w:rsidTr="002F4027">
        <w:trPr>
          <w:trHeight w:val="357"/>
        </w:trPr>
        <w:tc>
          <w:tcPr>
            <w:tcW w:w="675" w:type="dxa"/>
          </w:tcPr>
          <w:p w:rsidR="00C27521" w:rsidRDefault="00546947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546947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22.10.2020</w:t>
            </w:r>
            <w:r>
              <w:t>.</w:t>
            </w:r>
          </w:p>
        </w:tc>
        <w:tc>
          <w:tcPr>
            <w:tcW w:w="410" w:type="dxa"/>
          </w:tcPr>
          <w:p w:rsidR="00C27521" w:rsidRDefault="00546947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546947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1-22/9402</w:t>
            </w:r>
          </w:p>
        </w:tc>
      </w:tr>
      <w:tr w:rsidR="00FE26F7" w:rsidTr="002F4027">
        <w:trPr>
          <w:trHeight w:val="351"/>
        </w:trPr>
        <w:tc>
          <w:tcPr>
            <w:tcW w:w="675" w:type="dxa"/>
          </w:tcPr>
          <w:p w:rsidR="0032127E" w:rsidRPr="00C27521" w:rsidRDefault="00546947" w:rsidP="0032127E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32127E" w:rsidRPr="00C27521" w:rsidRDefault="00546947" w:rsidP="0032127E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="004812D4">
              <w:rPr>
                <w:rFonts w:ascii="Times New Roman" w:hAnsi="Times New Roman"/>
              </w:rPr>
              <w:t>.10</w:t>
            </w:r>
            <w:r>
              <w:rPr>
                <w:rFonts w:ascii="Times New Roman" w:hAnsi="Times New Roman"/>
              </w:rPr>
              <w:t>.2020.</w:t>
            </w:r>
          </w:p>
        </w:tc>
        <w:tc>
          <w:tcPr>
            <w:tcW w:w="410" w:type="dxa"/>
          </w:tcPr>
          <w:p w:rsidR="0032127E" w:rsidRPr="00C27521" w:rsidRDefault="00546947" w:rsidP="0032127E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32127E" w:rsidRPr="00C27521" w:rsidRDefault="00546947" w:rsidP="0032127E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VSS-864</w:t>
            </w:r>
          </w:p>
        </w:tc>
      </w:tr>
    </w:tbl>
    <w:p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5A1927" w:rsidRDefault="005A1927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53944" w:rsidRDefault="00546947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Ekonomikas</w:t>
      </w:r>
      <w:r w:rsidRPr="00C570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ministrijai</w:t>
      </w:r>
    </w:p>
    <w:p w:rsidR="005A1927" w:rsidRDefault="005A1927" w:rsidP="00653944">
      <w:pPr>
        <w:spacing w:after="0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FE26F7" w:rsidTr="00F23DB5">
        <w:trPr>
          <w:trHeight w:val="1070"/>
        </w:trPr>
        <w:tc>
          <w:tcPr>
            <w:tcW w:w="5103" w:type="dxa"/>
          </w:tcPr>
          <w:p w:rsidR="00653944" w:rsidRPr="00C57092" w:rsidRDefault="00546947" w:rsidP="00DF5DC5">
            <w:pPr>
              <w:tabs>
                <w:tab w:val="left" w:pos="4962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57092">
              <w:rPr>
                <w:rFonts w:ascii="Times New Roman" w:hAnsi="Times New Roman"/>
                <w:i/>
                <w:sz w:val="24"/>
                <w:szCs w:val="24"/>
              </w:rPr>
              <w:t xml:space="preserve">Atzinums par </w:t>
            </w:r>
            <w:r w:rsidR="00DF5DC5">
              <w:rPr>
                <w:rFonts w:ascii="Times New Roman" w:hAnsi="Times New Roman"/>
                <w:i/>
                <w:sz w:val="24"/>
                <w:szCs w:val="24"/>
              </w:rPr>
              <w:t>likumprojektu</w:t>
            </w:r>
            <w:r w:rsidR="005A1927" w:rsidRPr="005A19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E81AFB" w:rsidRPr="00E81AFB">
              <w:rPr>
                <w:rFonts w:ascii="Times New Roman" w:hAnsi="Times New Roman"/>
                <w:i/>
                <w:sz w:val="24"/>
                <w:szCs w:val="24"/>
              </w:rPr>
              <w:t>“</w:t>
            </w:r>
            <w:r w:rsidR="00DF5DC5" w:rsidRPr="00DF5DC5">
              <w:rPr>
                <w:rFonts w:ascii="Times New Roman" w:hAnsi="Times New Roman"/>
                <w:i/>
                <w:sz w:val="24"/>
                <w:szCs w:val="24"/>
              </w:rPr>
              <w:t>Grozījumi Konkurences likumā</w:t>
            </w:r>
            <w:r w:rsidR="00E81AFB" w:rsidRPr="00E81AFB">
              <w:rPr>
                <w:rFonts w:ascii="Times New Roman" w:hAnsi="Times New Roman"/>
                <w:i/>
                <w:sz w:val="24"/>
                <w:szCs w:val="24"/>
              </w:rPr>
              <w:t xml:space="preserve">” </w:t>
            </w:r>
            <w:r w:rsidR="005A1927" w:rsidRPr="005A19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57092">
              <w:rPr>
                <w:rFonts w:ascii="Times New Roman" w:hAnsi="Times New Roman"/>
                <w:i/>
                <w:sz w:val="24"/>
                <w:szCs w:val="24"/>
              </w:rPr>
              <w:t>(VSS-</w:t>
            </w:r>
            <w:r w:rsidR="00DF5DC5">
              <w:rPr>
                <w:rFonts w:ascii="Times New Roman" w:hAnsi="Times New Roman"/>
                <w:i/>
                <w:sz w:val="24"/>
                <w:szCs w:val="24"/>
              </w:rPr>
              <w:t>864</w:t>
            </w:r>
            <w:r w:rsidRPr="00C5709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:rsidR="00907E6A" w:rsidRDefault="00546947" w:rsidP="004812D4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C57092">
        <w:rPr>
          <w:rFonts w:ascii="Times New Roman" w:hAnsi="Times New Roman"/>
          <w:sz w:val="24"/>
          <w:szCs w:val="24"/>
        </w:rPr>
        <w:t xml:space="preserve">Vides aizsardzības un reģionālās attīstības ministrija (turpmāk – VARAM) atbilstoši savai kompetencei ir izvērtējusi </w:t>
      </w:r>
      <w:r w:rsidR="00F25918">
        <w:rPr>
          <w:rFonts w:ascii="Times New Roman" w:hAnsi="Times New Roman"/>
          <w:sz w:val="24"/>
          <w:szCs w:val="24"/>
        </w:rPr>
        <w:t>Ekonomikas</w:t>
      </w:r>
      <w:r w:rsidR="002A6A89">
        <w:rPr>
          <w:rFonts w:ascii="Times New Roman" w:hAnsi="Times New Roman"/>
          <w:sz w:val="24"/>
          <w:szCs w:val="24"/>
        </w:rPr>
        <w:t xml:space="preserve"> ministrijas izstrādāto </w:t>
      </w:r>
      <w:r w:rsidR="00DF5DC5">
        <w:rPr>
          <w:rFonts w:ascii="Times New Roman" w:hAnsi="Times New Roman"/>
          <w:sz w:val="24"/>
          <w:szCs w:val="24"/>
        </w:rPr>
        <w:t>likumprojektu</w:t>
      </w:r>
      <w:r w:rsidR="002A6A89" w:rsidRPr="002A6A89">
        <w:rPr>
          <w:rFonts w:ascii="Times New Roman" w:hAnsi="Times New Roman"/>
          <w:sz w:val="24"/>
          <w:szCs w:val="24"/>
        </w:rPr>
        <w:t xml:space="preserve"> </w:t>
      </w:r>
      <w:r w:rsidR="00E81AFB" w:rsidRPr="00E81AFB">
        <w:rPr>
          <w:rFonts w:ascii="Times New Roman" w:hAnsi="Times New Roman"/>
          <w:sz w:val="24"/>
          <w:szCs w:val="24"/>
        </w:rPr>
        <w:t>“</w:t>
      </w:r>
      <w:r w:rsidR="00DF5DC5" w:rsidRPr="00DF5DC5">
        <w:rPr>
          <w:rFonts w:ascii="Times New Roman" w:hAnsi="Times New Roman"/>
          <w:sz w:val="24"/>
          <w:szCs w:val="24"/>
        </w:rPr>
        <w:t>Grozījumi Konkurences likumā</w:t>
      </w:r>
      <w:r w:rsidR="00E81AFB" w:rsidRPr="00E81AFB">
        <w:rPr>
          <w:rFonts w:ascii="Times New Roman" w:hAnsi="Times New Roman"/>
          <w:sz w:val="24"/>
          <w:szCs w:val="24"/>
        </w:rPr>
        <w:t xml:space="preserve">” </w:t>
      </w:r>
      <w:r w:rsidR="00DF5DC5">
        <w:rPr>
          <w:rFonts w:ascii="Times New Roman" w:hAnsi="Times New Roman"/>
          <w:sz w:val="24"/>
          <w:szCs w:val="24"/>
        </w:rPr>
        <w:t>(VSS-864</w:t>
      </w:r>
      <w:r w:rsidR="00627259" w:rsidRPr="00C57092">
        <w:rPr>
          <w:rFonts w:ascii="Times New Roman" w:hAnsi="Times New Roman"/>
          <w:sz w:val="24"/>
          <w:szCs w:val="24"/>
        </w:rPr>
        <w:t xml:space="preserve">) </w:t>
      </w:r>
      <w:r w:rsidRPr="00C57092">
        <w:rPr>
          <w:rFonts w:ascii="Times New Roman" w:hAnsi="Times New Roman"/>
          <w:sz w:val="24"/>
          <w:szCs w:val="24"/>
        </w:rPr>
        <w:t xml:space="preserve">(turpmāk – </w:t>
      </w:r>
      <w:r w:rsidR="00DF5DC5">
        <w:rPr>
          <w:rFonts w:ascii="Times New Roman" w:hAnsi="Times New Roman"/>
          <w:sz w:val="24"/>
          <w:szCs w:val="24"/>
        </w:rPr>
        <w:t>likumprojekts</w:t>
      </w:r>
      <w:r w:rsidRPr="00C57092">
        <w:rPr>
          <w:rFonts w:ascii="Times New Roman" w:hAnsi="Times New Roman"/>
          <w:sz w:val="24"/>
          <w:szCs w:val="24"/>
        </w:rPr>
        <w:t xml:space="preserve">) un tam pievienoto </w:t>
      </w:r>
      <w:r w:rsidR="00EF63DC" w:rsidRPr="00EF63DC">
        <w:rPr>
          <w:rFonts w:ascii="Times New Roman" w:hAnsi="Times New Roman"/>
          <w:sz w:val="24"/>
          <w:szCs w:val="24"/>
        </w:rPr>
        <w:t xml:space="preserve">sākotnējās ietekmes novērtējuma ziņojumu (anotāciju). </w:t>
      </w:r>
      <w:r w:rsidRPr="00907E6A">
        <w:rPr>
          <w:rFonts w:ascii="Times New Roman" w:hAnsi="Times New Roman"/>
          <w:sz w:val="24"/>
          <w:szCs w:val="24"/>
        </w:rPr>
        <w:t xml:space="preserve">VARAM atbalsta </w:t>
      </w:r>
      <w:r w:rsidR="002B709D">
        <w:rPr>
          <w:rFonts w:ascii="Times New Roman" w:hAnsi="Times New Roman"/>
          <w:sz w:val="24"/>
          <w:szCs w:val="24"/>
        </w:rPr>
        <w:t>likumprojek</w:t>
      </w:r>
      <w:r w:rsidR="00DF5DC5">
        <w:rPr>
          <w:rFonts w:ascii="Times New Roman" w:hAnsi="Times New Roman"/>
          <w:sz w:val="24"/>
          <w:szCs w:val="24"/>
        </w:rPr>
        <w:t>ta</w:t>
      </w:r>
      <w:r w:rsidR="00FC41B2">
        <w:rPr>
          <w:rFonts w:ascii="Times New Roman" w:hAnsi="Times New Roman"/>
          <w:sz w:val="24"/>
          <w:szCs w:val="24"/>
        </w:rPr>
        <w:t xml:space="preserve"> turpmāko virzību</w:t>
      </w:r>
      <w:r w:rsidR="00147C9B">
        <w:rPr>
          <w:rFonts w:ascii="Times New Roman" w:hAnsi="Times New Roman"/>
          <w:sz w:val="24"/>
          <w:szCs w:val="24"/>
        </w:rPr>
        <w:t>,</w:t>
      </w:r>
      <w:r w:rsidR="00FC41B2">
        <w:rPr>
          <w:rFonts w:ascii="Times New Roman" w:hAnsi="Times New Roman"/>
          <w:sz w:val="24"/>
          <w:szCs w:val="24"/>
        </w:rPr>
        <w:t xml:space="preserve"> </w:t>
      </w:r>
      <w:r w:rsidR="00DF5DC5">
        <w:rPr>
          <w:rFonts w:ascii="Times New Roman" w:hAnsi="Times New Roman"/>
          <w:sz w:val="24"/>
          <w:szCs w:val="24"/>
        </w:rPr>
        <w:t>vienlaikus izsakot šādu iebildumu</w:t>
      </w:r>
      <w:r w:rsidRPr="00907E6A">
        <w:rPr>
          <w:rFonts w:ascii="Times New Roman" w:hAnsi="Times New Roman"/>
          <w:sz w:val="24"/>
          <w:szCs w:val="24"/>
        </w:rPr>
        <w:t>.</w:t>
      </w:r>
    </w:p>
    <w:p w:rsidR="00073845" w:rsidRDefault="00546947" w:rsidP="00C3483C">
      <w:pPr>
        <w:widowControl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Lūdzu precizēt likumprojekta anotācijas </w:t>
      </w:r>
      <w:proofErr w:type="spellStart"/>
      <w:r w:rsidR="00C3483C">
        <w:rPr>
          <w:rFonts w:ascii="Times New Roman" w:hAnsi="Times New Roman"/>
          <w:sz w:val="24"/>
          <w:szCs w:val="24"/>
        </w:rPr>
        <w:t>III.sadaļas</w:t>
      </w:r>
      <w:proofErr w:type="spellEnd"/>
      <w:r w:rsidR="00C3483C">
        <w:rPr>
          <w:rFonts w:ascii="Times New Roman" w:hAnsi="Times New Roman"/>
          <w:sz w:val="24"/>
          <w:szCs w:val="24"/>
        </w:rPr>
        <w:t xml:space="preserve"> 6.punktu</w:t>
      </w:r>
      <w:r w:rsidR="00C41A36">
        <w:rPr>
          <w:rFonts w:ascii="Times New Roman" w:hAnsi="Times New Roman"/>
          <w:sz w:val="24"/>
          <w:szCs w:val="24"/>
        </w:rPr>
        <w:t>,</w:t>
      </w:r>
      <w:r w:rsidR="00C3483C">
        <w:rPr>
          <w:rFonts w:ascii="Times New Roman" w:hAnsi="Times New Roman"/>
          <w:sz w:val="24"/>
          <w:szCs w:val="24"/>
        </w:rPr>
        <w:t xml:space="preserve"> detalizētāk izvēršot un </w:t>
      </w:r>
      <w:r w:rsidR="002B709D">
        <w:rPr>
          <w:rFonts w:ascii="Times New Roman" w:hAnsi="Times New Roman"/>
          <w:sz w:val="24"/>
          <w:szCs w:val="24"/>
        </w:rPr>
        <w:t>skaidrojot</w:t>
      </w:r>
      <w:r w:rsidR="00C3483C">
        <w:rPr>
          <w:rFonts w:ascii="Times New Roman" w:hAnsi="Times New Roman"/>
          <w:sz w:val="24"/>
          <w:szCs w:val="24"/>
        </w:rPr>
        <w:t xml:space="preserve"> nepieciešamās IKT izmaksu pozīcijas. Lūdzu sniegt skaidrojumu, </w:t>
      </w:r>
      <w:r w:rsidR="00C41A36">
        <w:rPr>
          <w:rFonts w:ascii="Times New Roman" w:hAnsi="Times New Roman"/>
          <w:sz w:val="24"/>
          <w:szCs w:val="24"/>
        </w:rPr>
        <w:t xml:space="preserve">par licenču, programmatūras un IKT </w:t>
      </w:r>
      <w:r w:rsidR="002B709D">
        <w:rPr>
          <w:rFonts w:ascii="Times New Roman" w:hAnsi="Times New Roman"/>
          <w:sz w:val="24"/>
          <w:szCs w:val="24"/>
        </w:rPr>
        <w:t>resursu</w:t>
      </w:r>
      <w:r w:rsidR="00C41A36">
        <w:rPr>
          <w:rFonts w:ascii="Times New Roman" w:hAnsi="Times New Roman"/>
          <w:sz w:val="24"/>
          <w:szCs w:val="24"/>
        </w:rPr>
        <w:t xml:space="preserve"> </w:t>
      </w:r>
      <w:r w:rsidR="00805E12">
        <w:rPr>
          <w:rFonts w:ascii="Times New Roman" w:hAnsi="Times New Roman"/>
          <w:sz w:val="24"/>
          <w:szCs w:val="24"/>
        </w:rPr>
        <w:t>nepieciešamā finansējuma apjoma</w:t>
      </w:r>
      <w:r w:rsidR="00D16D65">
        <w:rPr>
          <w:rFonts w:ascii="Times New Roman" w:hAnsi="Times New Roman"/>
          <w:sz w:val="24"/>
          <w:szCs w:val="24"/>
        </w:rPr>
        <w:t xml:space="preserve"> novērtēšanas</w:t>
      </w:r>
      <w:r w:rsidR="00C41A36">
        <w:rPr>
          <w:rFonts w:ascii="Times New Roman" w:hAnsi="Times New Roman"/>
          <w:sz w:val="24"/>
          <w:szCs w:val="24"/>
        </w:rPr>
        <w:t xml:space="preserve"> avotu (piemēram, Elektronisko iepirkumu sistēma (EIS) vai cits </w:t>
      </w:r>
      <w:r w:rsidR="00805E12">
        <w:rPr>
          <w:rFonts w:ascii="Times New Roman" w:hAnsi="Times New Roman"/>
          <w:sz w:val="24"/>
          <w:szCs w:val="24"/>
        </w:rPr>
        <w:t>avots), kā iegūtas izmaksas tādā</w:t>
      </w:r>
      <w:r w:rsidR="00C41A36">
        <w:rPr>
          <w:rFonts w:ascii="Times New Roman" w:hAnsi="Times New Roman"/>
          <w:sz w:val="24"/>
          <w:szCs w:val="24"/>
        </w:rPr>
        <w:t>m pozīcijām, kā darbinieku apmācība</w:t>
      </w:r>
      <w:r w:rsidR="00805E12">
        <w:rPr>
          <w:rFonts w:ascii="Times New Roman" w:hAnsi="Times New Roman"/>
          <w:sz w:val="24"/>
          <w:szCs w:val="24"/>
        </w:rPr>
        <w:t>, pētījumu veikšana</w:t>
      </w:r>
      <w:r w:rsidR="00C41A36">
        <w:rPr>
          <w:rFonts w:ascii="Times New Roman" w:hAnsi="Times New Roman"/>
          <w:sz w:val="24"/>
          <w:szCs w:val="24"/>
        </w:rPr>
        <w:t xml:space="preserve"> un ārpakalpojuma konsultācijas.</w:t>
      </w:r>
      <w:r w:rsidR="00805E12">
        <w:rPr>
          <w:rFonts w:ascii="Times New Roman" w:hAnsi="Times New Roman"/>
          <w:sz w:val="24"/>
          <w:szCs w:val="24"/>
        </w:rPr>
        <w:t xml:space="preserve"> Papildus lūdzu sniegt skaidrojumu:</w:t>
      </w:r>
    </w:p>
    <w:p w:rsidR="00805E12" w:rsidRDefault="00546947" w:rsidP="00843747">
      <w:pPr>
        <w:pStyle w:val="ListParagraph"/>
        <w:widowControl/>
        <w:numPr>
          <w:ilvl w:val="0"/>
          <w:numId w:val="19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 ko atšķiras pozīcija “</w:t>
      </w:r>
      <w:r w:rsidRPr="00843747">
        <w:rPr>
          <w:rFonts w:ascii="Times New Roman" w:hAnsi="Times New Roman"/>
          <w:sz w:val="24"/>
          <w:szCs w:val="24"/>
        </w:rPr>
        <w:t>IT laboratori</w:t>
      </w:r>
      <w:r w:rsidRPr="00843747">
        <w:rPr>
          <w:rFonts w:ascii="Times New Roman" w:hAnsi="Times New Roman"/>
          <w:sz w:val="24"/>
          <w:szCs w:val="24"/>
        </w:rPr>
        <w:t>jas ieviešana</w:t>
      </w:r>
      <w:r>
        <w:rPr>
          <w:rFonts w:ascii="Times New Roman" w:hAnsi="Times New Roman"/>
          <w:sz w:val="24"/>
          <w:szCs w:val="24"/>
        </w:rPr>
        <w:t>” un “</w:t>
      </w:r>
      <w:r w:rsidRPr="00843747">
        <w:rPr>
          <w:rFonts w:ascii="Times New Roman" w:hAnsi="Times New Roman"/>
          <w:sz w:val="24"/>
          <w:szCs w:val="24"/>
        </w:rPr>
        <w:t xml:space="preserve">laboratorijas NUIX </w:t>
      </w:r>
      <w:proofErr w:type="spellStart"/>
      <w:r w:rsidRPr="00843747">
        <w:rPr>
          <w:rFonts w:ascii="Times New Roman" w:hAnsi="Times New Roman"/>
          <w:sz w:val="24"/>
          <w:szCs w:val="24"/>
        </w:rPr>
        <w:t>Investigate</w:t>
      </w:r>
      <w:proofErr w:type="spellEnd"/>
      <w:r w:rsidRPr="00843747">
        <w:rPr>
          <w:rFonts w:ascii="Times New Roman" w:hAnsi="Times New Roman"/>
          <w:sz w:val="24"/>
          <w:szCs w:val="24"/>
        </w:rPr>
        <w:t xml:space="preserve"> ieviešana</w:t>
      </w:r>
      <w:r>
        <w:rPr>
          <w:rFonts w:ascii="Times New Roman" w:hAnsi="Times New Roman"/>
          <w:sz w:val="24"/>
          <w:szCs w:val="24"/>
        </w:rPr>
        <w:t>”?</w:t>
      </w:r>
    </w:p>
    <w:p w:rsidR="00843747" w:rsidRDefault="00546947" w:rsidP="00843747">
      <w:pPr>
        <w:pStyle w:val="ListParagraph"/>
        <w:widowControl/>
        <w:numPr>
          <w:ilvl w:val="0"/>
          <w:numId w:val="19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Kāpēc pozīcija “</w:t>
      </w:r>
      <w:r w:rsidRPr="00843747">
        <w:rPr>
          <w:rFonts w:ascii="Times New Roman" w:hAnsi="Times New Roman"/>
          <w:sz w:val="24"/>
          <w:szCs w:val="24"/>
        </w:rPr>
        <w:t xml:space="preserve">laboratorijas NUIX </w:t>
      </w:r>
      <w:proofErr w:type="spellStart"/>
      <w:r w:rsidRPr="00843747">
        <w:rPr>
          <w:rFonts w:ascii="Times New Roman" w:hAnsi="Times New Roman"/>
          <w:sz w:val="24"/>
          <w:szCs w:val="24"/>
        </w:rPr>
        <w:t>Investigate</w:t>
      </w:r>
      <w:proofErr w:type="spellEnd"/>
      <w:r w:rsidRPr="00843747">
        <w:rPr>
          <w:rFonts w:ascii="Times New Roman" w:hAnsi="Times New Roman"/>
          <w:sz w:val="24"/>
          <w:szCs w:val="24"/>
        </w:rPr>
        <w:t xml:space="preserve"> ieviešana</w:t>
      </w:r>
      <w:r>
        <w:rPr>
          <w:rFonts w:ascii="Times New Roman" w:hAnsi="Times New Roman"/>
          <w:sz w:val="24"/>
          <w:szCs w:val="24"/>
        </w:rPr>
        <w:t>” ir norādīta 2023.gadā, bet “</w:t>
      </w:r>
      <w:r w:rsidRPr="00843747">
        <w:rPr>
          <w:rFonts w:ascii="Times New Roman" w:hAnsi="Times New Roman"/>
          <w:sz w:val="24"/>
          <w:szCs w:val="24"/>
        </w:rPr>
        <w:t xml:space="preserve">laboratorijas NUIX </w:t>
      </w:r>
      <w:proofErr w:type="spellStart"/>
      <w:r w:rsidRPr="00843747">
        <w:rPr>
          <w:rFonts w:ascii="Times New Roman" w:hAnsi="Times New Roman"/>
          <w:sz w:val="24"/>
          <w:szCs w:val="24"/>
        </w:rPr>
        <w:t>Investigate</w:t>
      </w:r>
      <w:proofErr w:type="spellEnd"/>
      <w:r>
        <w:rPr>
          <w:rFonts w:ascii="Times New Roman" w:hAnsi="Times New Roman"/>
          <w:sz w:val="24"/>
          <w:szCs w:val="24"/>
        </w:rPr>
        <w:t xml:space="preserve">” 2021. un 2022.gadā? </w:t>
      </w:r>
      <w:r w:rsidR="009036A8">
        <w:rPr>
          <w:rFonts w:ascii="Times New Roman" w:hAnsi="Times New Roman"/>
          <w:sz w:val="24"/>
          <w:szCs w:val="24"/>
        </w:rPr>
        <w:t>Lūdzu precizēt, kurā gadā ir paredzēta ieviešana, bet kuros gados uzturēšana, attiecīgi skaidrojot arī nepieciešamo finansēju</w:t>
      </w:r>
      <w:r w:rsidR="00D16D65">
        <w:rPr>
          <w:rFonts w:ascii="Times New Roman" w:hAnsi="Times New Roman"/>
          <w:sz w:val="24"/>
          <w:szCs w:val="24"/>
        </w:rPr>
        <w:t>ma apjomu</w:t>
      </w:r>
      <w:r w:rsidR="009036A8">
        <w:rPr>
          <w:rFonts w:ascii="Times New Roman" w:hAnsi="Times New Roman"/>
          <w:sz w:val="24"/>
          <w:szCs w:val="24"/>
        </w:rPr>
        <w:t>.</w:t>
      </w:r>
    </w:p>
    <w:p w:rsidR="009036A8" w:rsidRDefault="00546947" w:rsidP="00843747">
      <w:pPr>
        <w:pStyle w:val="ListParagraph"/>
        <w:widowControl/>
        <w:numPr>
          <w:ilvl w:val="0"/>
          <w:numId w:val="19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Kāpēc ir </w:t>
      </w:r>
      <w:r w:rsidR="0064717B">
        <w:rPr>
          <w:rFonts w:ascii="Times New Roman" w:hAnsi="Times New Roman"/>
          <w:sz w:val="24"/>
          <w:szCs w:val="24"/>
        </w:rPr>
        <w:t>nepieciešama</w:t>
      </w:r>
      <w:r>
        <w:rPr>
          <w:rFonts w:ascii="Times New Roman" w:hAnsi="Times New Roman"/>
          <w:sz w:val="24"/>
          <w:szCs w:val="24"/>
        </w:rPr>
        <w:t xml:space="preserve"> stacionāro datoru iegāde, ja ir ieplānots visiem darbiniekiem veikt nomaiņu uz portatīvajiem datoriem?</w:t>
      </w:r>
    </w:p>
    <w:p w:rsidR="00847327" w:rsidRDefault="00847327" w:rsidP="00847327">
      <w:pPr>
        <w:pStyle w:val="ListParagraph"/>
        <w:widowControl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847327" w:rsidRPr="00805E12" w:rsidRDefault="00546947" w:rsidP="00847327">
      <w:pPr>
        <w:pStyle w:val="ListParagraph"/>
        <w:widowControl/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Ņemot vērā esošo epidemioloģisko situāciju, VARAM lūdzu izvērtēt iespēju organizēt </w:t>
      </w:r>
      <w:r w:rsidR="002B709D">
        <w:rPr>
          <w:rFonts w:ascii="Times New Roman" w:hAnsi="Times New Roman"/>
          <w:sz w:val="24"/>
          <w:szCs w:val="24"/>
        </w:rPr>
        <w:t>apmācības</w:t>
      </w:r>
      <w:r>
        <w:rPr>
          <w:rFonts w:ascii="Times New Roman" w:hAnsi="Times New Roman"/>
          <w:sz w:val="24"/>
          <w:szCs w:val="24"/>
        </w:rPr>
        <w:t xml:space="preserve"> attālināti, neplānojot komandējumus.</w:t>
      </w:r>
    </w:p>
    <w:p w:rsidR="00073845" w:rsidRDefault="00073845" w:rsidP="0007384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2B45" w:rsidRDefault="003E2B45" w:rsidP="0007384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944" w:rsidRPr="00C57092" w:rsidRDefault="00546947" w:rsidP="00073845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sekretāra vietnieks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7092">
        <w:rPr>
          <w:rFonts w:ascii="Times New Roman" w:hAnsi="Times New Roman"/>
          <w:sz w:val="24"/>
          <w:szCs w:val="24"/>
        </w:rPr>
        <w:tab/>
      </w:r>
      <w:r w:rsidRPr="00C57092">
        <w:rPr>
          <w:rFonts w:ascii="Times New Roman" w:hAnsi="Times New Roman"/>
          <w:sz w:val="24"/>
          <w:szCs w:val="24"/>
        </w:rPr>
        <w:tab/>
      </w:r>
      <w:r w:rsidRPr="00C57092">
        <w:rPr>
          <w:rFonts w:ascii="Times New Roman" w:hAnsi="Times New Roman"/>
          <w:sz w:val="24"/>
          <w:szCs w:val="24"/>
        </w:rPr>
        <w:tab/>
      </w:r>
      <w:r w:rsidRPr="00C57092">
        <w:rPr>
          <w:rFonts w:ascii="Times New Roman" w:hAnsi="Times New Roman"/>
          <w:sz w:val="24"/>
          <w:szCs w:val="24"/>
        </w:rPr>
        <w:tab/>
        <w:t xml:space="preserve">Āris </w:t>
      </w:r>
      <w:proofErr w:type="spellStart"/>
      <w:r w:rsidRPr="00C57092">
        <w:rPr>
          <w:rFonts w:ascii="Times New Roman" w:hAnsi="Times New Roman"/>
          <w:sz w:val="24"/>
          <w:szCs w:val="24"/>
        </w:rPr>
        <w:t>Dzērvāns</w:t>
      </w:r>
      <w:proofErr w:type="spellEnd"/>
    </w:p>
    <w:p w:rsidR="00653944" w:rsidRDefault="00653944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3E2B45" w:rsidRDefault="003E2B45" w:rsidP="0065394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995DBC" w:rsidRPr="00AE66F3" w:rsidRDefault="00546947" w:rsidP="00653944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pPr>
      <w:proofErr w:type="spellStart"/>
      <w:r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>R.</w:t>
      </w:r>
      <w:r w:rsidRPr="00AE66F3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>Guds</w:t>
      </w:r>
      <w:proofErr w:type="spellEnd"/>
      <w:r w:rsidRPr="00AE66F3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>, 67026525</w:t>
      </w:r>
    </w:p>
    <w:p w:rsidR="00BC513D" w:rsidRDefault="00546947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  <w:hyperlink r:id="rId8" w:history="1">
        <w:r w:rsidR="00867738" w:rsidRPr="00047A53">
          <w:rPr>
            <w:rStyle w:val="Hyperlink"/>
            <w:rFonts w:ascii="Times New Roman" w:hAnsi="Times New Roman"/>
            <w:sz w:val="20"/>
            <w:szCs w:val="20"/>
          </w:rPr>
          <w:t>Rihards.Guds@varam.gov.lv</w:t>
        </w:r>
      </w:hyperlink>
    </w:p>
    <w:p w:rsidR="00867738" w:rsidRDefault="00867738" w:rsidP="00653944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0"/>
          <w:szCs w:val="20"/>
          <w:u w:val="none"/>
        </w:rPr>
      </w:pPr>
    </w:p>
    <w:p w:rsidR="002E1474" w:rsidRPr="00653944" w:rsidRDefault="00546947" w:rsidP="00653944">
      <w:pPr>
        <w:pStyle w:val="BodyTextIndent"/>
        <w:ind w:left="0"/>
        <w:jc w:val="center"/>
      </w:pPr>
      <w:r>
        <w:t>ŠIS DOKUMENTS IR ELEKTRONISKI PARAKSTĪTS AR DROŠU ELEKTRONISKO PARAKSTU UN SATUR LAIKA ZĪMOGU</w:t>
      </w:r>
    </w:p>
    <w:sectPr w:rsidR="002E1474" w:rsidRPr="00653944" w:rsidSect="00BC513D">
      <w:headerReference w:type="first" r:id="rId9"/>
      <w:type w:val="continuous"/>
      <w:pgSz w:w="11920" w:h="16840"/>
      <w:pgMar w:top="1134" w:right="851" w:bottom="1418" w:left="1701" w:header="70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46947">
      <w:pPr>
        <w:spacing w:after="0" w:line="240" w:lineRule="auto"/>
      </w:pPr>
      <w:r>
        <w:separator/>
      </w:r>
    </w:p>
  </w:endnote>
  <w:endnote w:type="continuationSeparator" w:id="0">
    <w:p w:rsidR="00000000" w:rsidRDefault="0054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46947">
      <w:pPr>
        <w:spacing w:after="0" w:line="240" w:lineRule="auto"/>
      </w:pPr>
      <w:r>
        <w:separator/>
      </w:r>
    </w:p>
  </w:footnote>
  <w:footnote w:type="continuationSeparator" w:id="0">
    <w:p w:rsidR="00000000" w:rsidRDefault="0054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546947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1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546947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" filled="f" stroked="f">
              <v:textbox inset="0,0,0,0">
                <w:txbxContent>
                  <w:p w:rsidR="00B82CCF" w:rsidRDefault="00546947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Pr="00C57092" w:rsidRDefault="00B82CCF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30CC4ECE"/>
    <w:multiLevelType w:val="hybridMultilevel"/>
    <w:tmpl w:val="8416A77C"/>
    <w:lvl w:ilvl="0" w:tplc="3FFCFBE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AEC2F3F6" w:tentative="1">
      <w:start w:val="1"/>
      <w:numFmt w:val="lowerLetter"/>
      <w:lvlText w:val="%2."/>
      <w:lvlJc w:val="left"/>
      <w:pPr>
        <w:ind w:left="1505" w:hanging="360"/>
      </w:pPr>
    </w:lvl>
    <w:lvl w:ilvl="2" w:tplc="CFE05216" w:tentative="1">
      <w:start w:val="1"/>
      <w:numFmt w:val="lowerRoman"/>
      <w:lvlText w:val="%3."/>
      <w:lvlJc w:val="right"/>
      <w:pPr>
        <w:ind w:left="2225" w:hanging="180"/>
      </w:pPr>
    </w:lvl>
    <w:lvl w:ilvl="3" w:tplc="ACB40208" w:tentative="1">
      <w:start w:val="1"/>
      <w:numFmt w:val="decimal"/>
      <w:lvlText w:val="%4."/>
      <w:lvlJc w:val="left"/>
      <w:pPr>
        <w:ind w:left="2945" w:hanging="360"/>
      </w:pPr>
    </w:lvl>
    <w:lvl w:ilvl="4" w:tplc="53925E62" w:tentative="1">
      <w:start w:val="1"/>
      <w:numFmt w:val="lowerLetter"/>
      <w:lvlText w:val="%5."/>
      <w:lvlJc w:val="left"/>
      <w:pPr>
        <w:ind w:left="3665" w:hanging="360"/>
      </w:pPr>
    </w:lvl>
    <w:lvl w:ilvl="5" w:tplc="30303018" w:tentative="1">
      <w:start w:val="1"/>
      <w:numFmt w:val="lowerRoman"/>
      <w:lvlText w:val="%6."/>
      <w:lvlJc w:val="right"/>
      <w:pPr>
        <w:ind w:left="4385" w:hanging="180"/>
      </w:pPr>
    </w:lvl>
    <w:lvl w:ilvl="6" w:tplc="7176223E" w:tentative="1">
      <w:start w:val="1"/>
      <w:numFmt w:val="decimal"/>
      <w:lvlText w:val="%7."/>
      <w:lvlJc w:val="left"/>
      <w:pPr>
        <w:ind w:left="5105" w:hanging="360"/>
      </w:pPr>
    </w:lvl>
    <w:lvl w:ilvl="7" w:tplc="F29C0406" w:tentative="1">
      <w:start w:val="1"/>
      <w:numFmt w:val="lowerLetter"/>
      <w:lvlText w:val="%8."/>
      <w:lvlJc w:val="left"/>
      <w:pPr>
        <w:ind w:left="5825" w:hanging="360"/>
      </w:pPr>
    </w:lvl>
    <w:lvl w:ilvl="8" w:tplc="A1E6770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1">
    <w:nsid w:val="319C6B0D"/>
    <w:multiLevelType w:val="hybridMultilevel"/>
    <w:tmpl w:val="77E0376C"/>
    <w:lvl w:ilvl="0" w:tplc="EB82A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F6547C" w:tentative="1">
      <w:start w:val="1"/>
      <w:numFmt w:val="lowerLetter"/>
      <w:lvlText w:val="%2."/>
      <w:lvlJc w:val="left"/>
      <w:pPr>
        <w:ind w:left="1440" w:hanging="360"/>
      </w:pPr>
    </w:lvl>
    <w:lvl w:ilvl="2" w:tplc="707A6CB4" w:tentative="1">
      <w:start w:val="1"/>
      <w:numFmt w:val="lowerRoman"/>
      <w:lvlText w:val="%3."/>
      <w:lvlJc w:val="right"/>
      <w:pPr>
        <w:ind w:left="2160" w:hanging="180"/>
      </w:pPr>
    </w:lvl>
    <w:lvl w:ilvl="3" w:tplc="9ABA5780" w:tentative="1">
      <w:start w:val="1"/>
      <w:numFmt w:val="decimal"/>
      <w:lvlText w:val="%4."/>
      <w:lvlJc w:val="left"/>
      <w:pPr>
        <w:ind w:left="2880" w:hanging="360"/>
      </w:pPr>
    </w:lvl>
    <w:lvl w:ilvl="4" w:tplc="35405FBA" w:tentative="1">
      <w:start w:val="1"/>
      <w:numFmt w:val="lowerLetter"/>
      <w:lvlText w:val="%5."/>
      <w:lvlJc w:val="left"/>
      <w:pPr>
        <w:ind w:left="3600" w:hanging="360"/>
      </w:pPr>
    </w:lvl>
    <w:lvl w:ilvl="5" w:tplc="01F468F4" w:tentative="1">
      <w:start w:val="1"/>
      <w:numFmt w:val="lowerRoman"/>
      <w:lvlText w:val="%6."/>
      <w:lvlJc w:val="right"/>
      <w:pPr>
        <w:ind w:left="4320" w:hanging="180"/>
      </w:pPr>
    </w:lvl>
    <w:lvl w:ilvl="6" w:tplc="F1EEC6DC" w:tentative="1">
      <w:start w:val="1"/>
      <w:numFmt w:val="decimal"/>
      <w:lvlText w:val="%7."/>
      <w:lvlJc w:val="left"/>
      <w:pPr>
        <w:ind w:left="5040" w:hanging="360"/>
      </w:pPr>
    </w:lvl>
    <w:lvl w:ilvl="7" w:tplc="6204D114" w:tentative="1">
      <w:start w:val="1"/>
      <w:numFmt w:val="lowerLetter"/>
      <w:lvlText w:val="%8."/>
      <w:lvlJc w:val="left"/>
      <w:pPr>
        <w:ind w:left="5760" w:hanging="360"/>
      </w:pPr>
    </w:lvl>
    <w:lvl w:ilvl="8" w:tplc="62F4C9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4ED7E8A"/>
    <w:multiLevelType w:val="hybridMultilevel"/>
    <w:tmpl w:val="33165D60"/>
    <w:lvl w:ilvl="0" w:tplc="EBF2581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E246496" w:tentative="1">
      <w:start w:val="1"/>
      <w:numFmt w:val="lowerLetter"/>
      <w:lvlText w:val="%2."/>
      <w:lvlJc w:val="left"/>
      <w:pPr>
        <w:ind w:left="1505" w:hanging="360"/>
      </w:pPr>
    </w:lvl>
    <w:lvl w:ilvl="2" w:tplc="41D88770" w:tentative="1">
      <w:start w:val="1"/>
      <w:numFmt w:val="lowerRoman"/>
      <w:lvlText w:val="%3."/>
      <w:lvlJc w:val="right"/>
      <w:pPr>
        <w:ind w:left="2225" w:hanging="180"/>
      </w:pPr>
    </w:lvl>
    <w:lvl w:ilvl="3" w:tplc="4D24ABD2" w:tentative="1">
      <w:start w:val="1"/>
      <w:numFmt w:val="decimal"/>
      <w:lvlText w:val="%4."/>
      <w:lvlJc w:val="left"/>
      <w:pPr>
        <w:ind w:left="2945" w:hanging="360"/>
      </w:pPr>
    </w:lvl>
    <w:lvl w:ilvl="4" w:tplc="1C0E9686" w:tentative="1">
      <w:start w:val="1"/>
      <w:numFmt w:val="lowerLetter"/>
      <w:lvlText w:val="%5."/>
      <w:lvlJc w:val="left"/>
      <w:pPr>
        <w:ind w:left="3665" w:hanging="360"/>
      </w:pPr>
    </w:lvl>
    <w:lvl w:ilvl="5" w:tplc="381871B4" w:tentative="1">
      <w:start w:val="1"/>
      <w:numFmt w:val="lowerRoman"/>
      <w:lvlText w:val="%6."/>
      <w:lvlJc w:val="right"/>
      <w:pPr>
        <w:ind w:left="4385" w:hanging="180"/>
      </w:pPr>
    </w:lvl>
    <w:lvl w:ilvl="6" w:tplc="9852F1F6" w:tentative="1">
      <w:start w:val="1"/>
      <w:numFmt w:val="decimal"/>
      <w:lvlText w:val="%7."/>
      <w:lvlJc w:val="left"/>
      <w:pPr>
        <w:ind w:left="5105" w:hanging="360"/>
      </w:pPr>
    </w:lvl>
    <w:lvl w:ilvl="7" w:tplc="E9EC99AA" w:tentative="1">
      <w:start w:val="1"/>
      <w:numFmt w:val="lowerLetter"/>
      <w:lvlText w:val="%8."/>
      <w:lvlJc w:val="left"/>
      <w:pPr>
        <w:ind w:left="5825" w:hanging="360"/>
      </w:pPr>
    </w:lvl>
    <w:lvl w:ilvl="8" w:tplc="AE7C744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1">
    <w:nsid w:val="48C57821"/>
    <w:multiLevelType w:val="hybridMultilevel"/>
    <w:tmpl w:val="A60249C2"/>
    <w:lvl w:ilvl="0" w:tplc="D14042D0">
      <w:start w:val="1"/>
      <w:numFmt w:val="decimal"/>
      <w:lvlText w:val="%1."/>
      <w:lvlJc w:val="left"/>
      <w:pPr>
        <w:ind w:left="1440" w:hanging="360"/>
      </w:pPr>
    </w:lvl>
    <w:lvl w:ilvl="1" w:tplc="9F26F858" w:tentative="1">
      <w:start w:val="1"/>
      <w:numFmt w:val="lowerLetter"/>
      <w:lvlText w:val="%2."/>
      <w:lvlJc w:val="left"/>
      <w:pPr>
        <w:ind w:left="2160" w:hanging="360"/>
      </w:pPr>
    </w:lvl>
    <w:lvl w:ilvl="2" w:tplc="02467CBE" w:tentative="1">
      <w:start w:val="1"/>
      <w:numFmt w:val="lowerRoman"/>
      <w:lvlText w:val="%3."/>
      <w:lvlJc w:val="right"/>
      <w:pPr>
        <w:ind w:left="2880" w:hanging="180"/>
      </w:pPr>
    </w:lvl>
    <w:lvl w:ilvl="3" w:tplc="F2FC3786" w:tentative="1">
      <w:start w:val="1"/>
      <w:numFmt w:val="decimal"/>
      <w:lvlText w:val="%4."/>
      <w:lvlJc w:val="left"/>
      <w:pPr>
        <w:ind w:left="3600" w:hanging="360"/>
      </w:pPr>
    </w:lvl>
    <w:lvl w:ilvl="4" w:tplc="8190E92C" w:tentative="1">
      <w:start w:val="1"/>
      <w:numFmt w:val="lowerLetter"/>
      <w:lvlText w:val="%5."/>
      <w:lvlJc w:val="left"/>
      <w:pPr>
        <w:ind w:left="4320" w:hanging="360"/>
      </w:pPr>
    </w:lvl>
    <w:lvl w:ilvl="5" w:tplc="FE8015EE" w:tentative="1">
      <w:start w:val="1"/>
      <w:numFmt w:val="lowerRoman"/>
      <w:lvlText w:val="%6."/>
      <w:lvlJc w:val="right"/>
      <w:pPr>
        <w:ind w:left="5040" w:hanging="180"/>
      </w:pPr>
    </w:lvl>
    <w:lvl w:ilvl="6" w:tplc="ACB2B874" w:tentative="1">
      <w:start w:val="1"/>
      <w:numFmt w:val="decimal"/>
      <w:lvlText w:val="%7."/>
      <w:lvlJc w:val="left"/>
      <w:pPr>
        <w:ind w:left="5760" w:hanging="360"/>
      </w:pPr>
    </w:lvl>
    <w:lvl w:ilvl="7" w:tplc="C68C9B3E" w:tentative="1">
      <w:start w:val="1"/>
      <w:numFmt w:val="lowerLetter"/>
      <w:lvlText w:val="%8."/>
      <w:lvlJc w:val="left"/>
      <w:pPr>
        <w:ind w:left="6480" w:hanging="360"/>
      </w:pPr>
    </w:lvl>
    <w:lvl w:ilvl="8" w:tplc="2F46E9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6A3003F4"/>
    <w:multiLevelType w:val="hybridMultilevel"/>
    <w:tmpl w:val="28906700"/>
    <w:lvl w:ilvl="0" w:tplc="3AC6309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AB4C1266" w:tentative="1">
      <w:start w:val="1"/>
      <w:numFmt w:val="lowerLetter"/>
      <w:lvlText w:val="%2."/>
      <w:lvlJc w:val="left"/>
      <w:pPr>
        <w:ind w:left="1505" w:hanging="360"/>
      </w:pPr>
    </w:lvl>
    <w:lvl w:ilvl="2" w:tplc="37F29C10" w:tentative="1">
      <w:start w:val="1"/>
      <w:numFmt w:val="lowerRoman"/>
      <w:lvlText w:val="%3."/>
      <w:lvlJc w:val="right"/>
      <w:pPr>
        <w:ind w:left="2225" w:hanging="180"/>
      </w:pPr>
    </w:lvl>
    <w:lvl w:ilvl="3" w:tplc="A7B09242" w:tentative="1">
      <w:start w:val="1"/>
      <w:numFmt w:val="decimal"/>
      <w:lvlText w:val="%4."/>
      <w:lvlJc w:val="left"/>
      <w:pPr>
        <w:ind w:left="2945" w:hanging="360"/>
      </w:pPr>
    </w:lvl>
    <w:lvl w:ilvl="4" w:tplc="7554AAA6" w:tentative="1">
      <w:start w:val="1"/>
      <w:numFmt w:val="lowerLetter"/>
      <w:lvlText w:val="%5."/>
      <w:lvlJc w:val="left"/>
      <w:pPr>
        <w:ind w:left="3665" w:hanging="360"/>
      </w:pPr>
    </w:lvl>
    <w:lvl w:ilvl="5" w:tplc="321017E6" w:tentative="1">
      <w:start w:val="1"/>
      <w:numFmt w:val="lowerRoman"/>
      <w:lvlText w:val="%6."/>
      <w:lvlJc w:val="right"/>
      <w:pPr>
        <w:ind w:left="4385" w:hanging="180"/>
      </w:pPr>
    </w:lvl>
    <w:lvl w:ilvl="6" w:tplc="551696C4" w:tentative="1">
      <w:start w:val="1"/>
      <w:numFmt w:val="decimal"/>
      <w:lvlText w:val="%7."/>
      <w:lvlJc w:val="left"/>
      <w:pPr>
        <w:ind w:left="5105" w:hanging="360"/>
      </w:pPr>
    </w:lvl>
    <w:lvl w:ilvl="7" w:tplc="894E1308" w:tentative="1">
      <w:start w:val="1"/>
      <w:numFmt w:val="lowerLetter"/>
      <w:lvlText w:val="%8."/>
      <w:lvlJc w:val="left"/>
      <w:pPr>
        <w:ind w:left="5825" w:hanging="360"/>
      </w:pPr>
    </w:lvl>
    <w:lvl w:ilvl="8" w:tplc="579EADF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1">
    <w:nsid w:val="6F543324"/>
    <w:multiLevelType w:val="hybridMultilevel"/>
    <w:tmpl w:val="846CA8EE"/>
    <w:lvl w:ilvl="0" w:tplc="2D383CB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1AAA45CA" w:tentative="1">
      <w:start w:val="1"/>
      <w:numFmt w:val="lowerLetter"/>
      <w:lvlText w:val="%2."/>
      <w:lvlJc w:val="left"/>
      <w:pPr>
        <w:ind w:left="1505" w:hanging="360"/>
      </w:pPr>
    </w:lvl>
    <w:lvl w:ilvl="2" w:tplc="D5FEFC46" w:tentative="1">
      <w:start w:val="1"/>
      <w:numFmt w:val="lowerRoman"/>
      <w:lvlText w:val="%3."/>
      <w:lvlJc w:val="right"/>
      <w:pPr>
        <w:ind w:left="2225" w:hanging="180"/>
      </w:pPr>
    </w:lvl>
    <w:lvl w:ilvl="3" w:tplc="ADD8DFE8" w:tentative="1">
      <w:start w:val="1"/>
      <w:numFmt w:val="decimal"/>
      <w:lvlText w:val="%4."/>
      <w:lvlJc w:val="left"/>
      <w:pPr>
        <w:ind w:left="2945" w:hanging="360"/>
      </w:pPr>
    </w:lvl>
    <w:lvl w:ilvl="4" w:tplc="5C4A1BAC" w:tentative="1">
      <w:start w:val="1"/>
      <w:numFmt w:val="lowerLetter"/>
      <w:lvlText w:val="%5."/>
      <w:lvlJc w:val="left"/>
      <w:pPr>
        <w:ind w:left="3665" w:hanging="360"/>
      </w:pPr>
    </w:lvl>
    <w:lvl w:ilvl="5" w:tplc="E87A4812" w:tentative="1">
      <w:start w:val="1"/>
      <w:numFmt w:val="lowerRoman"/>
      <w:lvlText w:val="%6."/>
      <w:lvlJc w:val="right"/>
      <w:pPr>
        <w:ind w:left="4385" w:hanging="180"/>
      </w:pPr>
    </w:lvl>
    <w:lvl w:ilvl="6" w:tplc="644E8DF6" w:tentative="1">
      <w:start w:val="1"/>
      <w:numFmt w:val="decimal"/>
      <w:lvlText w:val="%7."/>
      <w:lvlJc w:val="left"/>
      <w:pPr>
        <w:ind w:left="5105" w:hanging="360"/>
      </w:pPr>
    </w:lvl>
    <w:lvl w:ilvl="7" w:tplc="89D8A59C" w:tentative="1">
      <w:start w:val="1"/>
      <w:numFmt w:val="lowerLetter"/>
      <w:lvlText w:val="%8."/>
      <w:lvlJc w:val="left"/>
      <w:pPr>
        <w:ind w:left="5825" w:hanging="360"/>
      </w:pPr>
    </w:lvl>
    <w:lvl w:ilvl="8" w:tplc="D33055C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1">
    <w:nsid w:val="77721B9A"/>
    <w:multiLevelType w:val="hybridMultilevel"/>
    <w:tmpl w:val="579C67CA"/>
    <w:lvl w:ilvl="0" w:tplc="4C18A0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8DEC170" w:tentative="1">
      <w:start w:val="1"/>
      <w:numFmt w:val="lowerLetter"/>
      <w:lvlText w:val="%2."/>
      <w:lvlJc w:val="left"/>
      <w:pPr>
        <w:ind w:left="1506" w:hanging="360"/>
      </w:pPr>
    </w:lvl>
    <w:lvl w:ilvl="2" w:tplc="9690A98E" w:tentative="1">
      <w:start w:val="1"/>
      <w:numFmt w:val="lowerRoman"/>
      <w:lvlText w:val="%3."/>
      <w:lvlJc w:val="right"/>
      <w:pPr>
        <w:ind w:left="2226" w:hanging="180"/>
      </w:pPr>
    </w:lvl>
    <w:lvl w:ilvl="3" w:tplc="6220C964" w:tentative="1">
      <w:start w:val="1"/>
      <w:numFmt w:val="decimal"/>
      <w:lvlText w:val="%4."/>
      <w:lvlJc w:val="left"/>
      <w:pPr>
        <w:ind w:left="2946" w:hanging="360"/>
      </w:pPr>
    </w:lvl>
    <w:lvl w:ilvl="4" w:tplc="8FA64798" w:tentative="1">
      <w:start w:val="1"/>
      <w:numFmt w:val="lowerLetter"/>
      <w:lvlText w:val="%5."/>
      <w:lvlJc w:val="left"/>
      <w:pPr>
        <w:ind w:left="3666" w:hanging="360"/>
      </w:pPr>
    </w:lvl>
    <w:lvl w:ilvl="5" w:tplc="16F0420A" w:tentative="1">
      <w:start w:val="1"/>
      <w:numFmt w:val="lowerRoman"/>
      <w:lvlText w:val="%6."/>
      <w:lvlJc w:val="right"/>
      <w:pPr>
        <w:ind w:left="4386" w:hanging="180"/>
      </w:pPr>
    </w:lvl>
    <w:lvl w:ilvl="6" w:tplc="F58ED0AC" w:tentative="1">
      <w:start w:val="1"/>
      <w:numFmt w:val="decimal"/>
      <w:lvlText w:val="%7."/>
      <w:lvlJc w:val="left"/>
      <w:pPr>
        <w:ind w:left="5106" w:hanging="360"/>
      </w:pPr>
    </w:lvl>
    <w:lvl w:ilvl="7" w:tplc="168C6B86" w:tentative="1">
      <w:start w:val="1"/>
      <w:numFmt w:val="lowerLetter"/>
      <w:lvlText w:val="%8."/>
      <w:lvlJc w:val="left"/>
      <w:pPr>
        <w:ind w:left="5826" w:hanging="360"/>
      </w:pPr>
    </w:lvl>
    <w:lvl w:ilvl="8" w:tplc="6EC279AE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1">
    <w:nsid w:val="7A880F2E"/>
    <w:multiLevelType w:val="hybridMultilevel"/>
    <w:tmpl w:val="4E8CD2E4"/>
    <w:lvl w:ilvl="0" w:tplc="63A2CDFA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8EF61B12" w:tentative="1">
      <w:start w:val="1"/>
      <w:numFmt w:val="lowerLetter"/>
      <w:lvlText w:val="%2."/>
      <w:lvlJc w:val="left"/>
      <w:pPr>
        <w:ind w:left="1865" w:hanging="360"/>
      </w:pPr>
    </w:lvl>
    <w:lvl w:ilvl="2" w:tplc="08366D86" w:tentative="1">
      <w:start w:val="1"/>
      <w:numFmt w:val="lowerRoman"/>
      <w:lvlText w:val="%3."/>
      <w:lvlJc w:val="right"/>
      <w:pPr>
        <w:ind w:left="2585" w:hanging="180"/>
      </w:pPr>
    </w:lvl>
    <w:lvl w:ilvl="3" w:tplc="2A30D90E" w:tentative="1">
      <w:start w:val="1"/>
      <w:numFmt w:val="decimal"/>
      <w:lvlText w:val="%4."/>
      <w:lvlJc w:val="left"/>
      <w:pPr>
        <w:ind w:left="3305" w:hanging="360"/>
      </w:pPr>
    </w:lvl>
    <w:lvl w:ilvl="4" w:tplc="8D9AC53E" w:tentative="1">
      <w:start w:val="1"/>
      <w:numFmt w:val="lowerLetter"/>
      <w:lvlText w:val="%5."/>
      <w:lvlJc w:val="left"/>
      <w:pPr>
        <w:ind w:left="4025" w:hanging="360"/>
      </w:pPr>
    </w:lvl>
    <w:lvl w:ilvl="5" w:tplc="862A9972" w:tentative="1">
      <w:start w:val="1"/>
      <w:numFmt w:val="lowerRoman"/>
      <w:lvlText w:val="%6."/>
      <w:lvlJc w:val="right"/>
      <w:pPr>
        <w:ind w:left="4745" w:hanging="180"/>
      </w:pPr>
    </w:lvl>
    <w:lvl w:ilvl="6" w:tplc="27CE50B8" w:tentative="1">
      <w:start w:val="1"/>
      <w:numFmt w:val="decimal"/>
      <w:lvlText w:val="%7."/>
      <w:lvlJc w:val="left"/>
      <w:pPr>
        <w:ind w:left="5465" w:hanging="360"/>
      </w:pPr>
    </w:lvl>
    <w:lvl w:ilvl="7" w:tplc="0B0C1850" w:tentative="1">
      <w:start w:val="1"/>
      <w:numFmt w:val="lowerLetter"/>
      <w:lvlText w:val="%8."/>
      <w:lvlJc w:val="left"/>
      <w:pPr>
        <w:ind w:left="6185" w:hanging="360"/>
      </w:pPr>
    </w:lvl>
    <w:lvl w:ilvl="8" w:tplc="F7E00BD6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  <w:num w:numId="14">
    <w:abstractNumId w:val="14"/>
  </w:num>
  <w:num w:numId="15">
    <w:abstractNumId w:val="18"/>
  </w:num>
  <w:num w:numId="16">
    <w:abstractNumId w:val="17"/>
  </w:num>
  <w:num w:numId="17">
    <w:abstractNumId w:val="13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6695"/>
    <w:rsid w:val="0002227C"/>
    <w:rsid w:val="00031A10"/>
    <w:rsid w:val="00047A53"/>
    <w:rsid w:val="00054634"/>
    <w:rsid w:val="0006546E"/>
    <w:rsid w:val="00073845"/>
    <w:rsid w:val="000803EA"/>
    <w:rsid w:val="000838CD"/>
    <w:rsid w:val="000F4DDF"/>
    <w:rsid w:val="00100AF1"/>
    <w:rsid w:val="00103C5B"/>
    <w:rsid w:val="001138F9"/>
    <w:rsid w:val="00113BA5"/>
    <w:rsid w:val="00116956"/>
    <w:rsid w:val="00120F8B"/>
    <w:rsid w:val="001369D8"/>
    <w:rsid w:val="001412C2"/>
    <w:rsid w:val="001451AB"/>
    <w:rsid w:val="00147C9B"/>
    <w:rsid w:val="00155BF3"/>
    <w:rsid w:val="00165AFF"/>
    <w:rsid w:val="00177A17"/>
    <w:rsid w:val="001874A9"/>
    <w:rsid w:val="00190A26"/>
    <w:rsid w:val="00196407"/>
    <w:rsid w:val="001A04A5"/>
    <w:rsid w:val="001C5774"/>
    <w:rsid w:val="001D3CA6"/>
    <w:rsid w:val="001D4256"/>
    <w:rsid w:val="001E2B63"/>
    <w:rsid w:val="001E4658"/>
    <w:rsid w:val="001E7097"/>
    <w:rsid w:val="001F0553"/>
    <w:rsid w:val="00206B98"/>
    <w:rsid w:val="002110BA"/>
    <w:rsid w:val="00222A7A"/>
    <w:rsid w:val="00225AD4"/>
    <w:rsid w:val="00226F09"/>
    <w:rsid w:val="0024412F"/>
    <w:rsid w:val="00265DEE"/>
    <w:rsid w:val="002737AA"/>
    <w:rsid w:val="00274B5B"/>
    <w:rsid w:val="002A0DD8"/>
    <w:rsid w:val="002A6A89"/>
    <w:rsid w:val="002B709D"/>
    <w:rsid w:val="002D4F4D"/>
    <w:rsid w:val="002E1474"/>
    <w:rsid w:val="002E14C5"/>
    <w:rsid w:val="002F114E"/>
    <w:rsid w:val="002F4027"/>
    <w:rsid w:val="00304E27"/>
    <w:rsid w:val="003105E4"/>
    <w:rsid w:val="00310631"/>
    <w:rsid w:val="0032127E"/>
    <w:rsid w:val="00321687"/>
    <w:rsid w:val="00321725"/>
    <w:rsid w:val="00330C06"/>
    <w:rsid w:val="00332249"/>
    <w:rsid w:val="00334332"/>
    <w:rsid w:val="00340659"/>
    <w:rsid w:val="00342140"/>
    <w:rsid w:val="003503FC"/>
    <w:rsid w:val="0035104D"/>
    <w:rsid w:val="00360D89"/>
    <w:rsid w:val="00363913"/>
    <w:rsid w:val="0039001C"/>
    <w:rsid w:val="003942B0"/>
    <w:rsid w:val="003958A2"/>
    <w:rsid w:val="0039691F"/>
    <w:rsid w:val="003A6B08"/>
    <w:rsid w:val="003C005C"/>
    <w:rsid w:val="003C0426"/>
    <w:rsid w:val="003E14D1"/>
    <w:rsid w:val="003E2B45"/>
    <w:rsid w:val="003E5EFE"/>
    <w:rsid w:val="00405257"/>
    <w:rsid w:val="004140FB"/>
    <w:rsid w:val="00416361"/>
    <w:rsid w:val="00430562"/>
    <w:rsid w:val="00442076"/>
    <w:rsid w:val="00443930"/>
    <w:rsid w:val="00450513"/>
    <w:rsid w:val="004812D4"/>
    <w:rsid w:val="00491D3A"/>
    <w:rsid w:val="004C2806"/>
    <w:rsid w:val="004C5EC4"/>
    <w:rsid w:val="004D337D"/>
    <w:rsid w:val="004D4E22"/>
    <w:rsid w:val="004E24C3"/>
    <w:rsid w:val="004E5597"/>
    <w:rsid w:val="004E5E03"/>
    <w:rsid w:val="004E64DF"/>
    <w:rsid w:val="0050156D"/>
    <w:rsid w:val="00542E12"/>
    <w:rsid w:val="005464DF"/>
    <w:rsid w:val="00546947"/>
    <w:rsid w:val="005529EA"/>
    <w:rsid w:val="00563DE8"/>
    <w:rsid w:val="00580DD2"/>
    <w:rsid w:val="00584BF0"/>
    <w:rsid w:val="00584E12"/>
    <w:rsid w:val="005A1927"/>
    <w:rsid w:val="005B0E07"/>
    <w:rsid w:val="005C4D1B"/>
    <w:rsid w:val="005C64AE"/>
    <w:rsid w:val="005D152A"/>
    <w:rsid w:val="005D2CFC"/>
    <w:rsid w:val="005D35B1"/>
    <w:rsid w:val="005D6C19"/>
    <w:rsid w:val="005F3E00"/>
    <w:rsid w:val="005F4140"/>
    <w:rsid w:val="005F7B76"/>
    <w:rsid w:val="006134B4"/>
    <w:rsid w:val="0062283A"/>
    <w:rsid w:val="00624CCF"/>
    <w:rsid w:val="00627259"/>
    <w:rsid w:val="0064380F"/>
    <w:rsid w:val="0064399E"/>
    <w:rsid w:val="0064717B"/>
    <w:rsid w:val="00651C73"/>
    <w:rsid w:val="00653944"/>
    <w:rsid w:val="006550B5"/>
    <w:rsid w:val="00673B88"/>
    <w:rsid w:val="00673BDF"/>
    <w:rsid w:val="0068023A"/>
    <w:rsid w:val="0068378B"/>
    <w:rsid w:val="00693FC9"/>
    <w:rsid w:val="00694FD8"/>
    <w:rsid w:val="006A174A"/>
    <w:rsid w:val="006A5637"/>
    <w:rsid w:val="006A6178"/>
    <w:rsid w:val="006B0279"/>
    <w:rsid w:val="006B17D6"/>
    <w:rsid w:val="006B4F04"/>
    <w:rsid w:val="006E1219"/>
    <w:rsid w:val="006F1D45"/>
    <w:rsid w:val="00705E88"/>
    <w:rsid w:val="007147A6"/>
    <w:rsid w:val="007160CF"/>
    <w:rsid w:val="00722171"/>
    <w:rsid w:val="00733076"/>
    <w:rsid w:val="00737759"/>
    <w:rsid w:val="00745513"/>
    <w:rsid w:val="00754165"/>
    <w:rsid w:val="00755C44"/>
    <w:rsid w:val="007923D0"/>
    <w:rsid w:val="007E5794"/>
    <w:rsid w:val="007F60C6"/>
    <w:rsid w:val="00801BFC"/>
    <w:rsid w:val="00805E12"/>
    <w:rsid w:val="00807C47"/>
    <w:rsid w:val="00815277"/>
    <w:rsid w:val="0082050D"/>
    <w:rsid w:val="00843747"/>
    <w:rsid w:val="00847327"/>
    <w:rsid w:val="00867738"/>
    <w:rsid w:val="008810F9"/>
    <w:rsid w:val="0088350A"/>
    <w:rsid w:val="008A4129"/>
    <w:rsid w:val="008B2475"/>
    <w:rsid w:val="008C175B"/>
    <w:rsid w:val="008C7355"/>
    <w:rsid w:val="008D3549"/>
    <w:rsid w:val="008E2ADA"/>
    <w:rsid w:val="008E2EF5"/>
    <w:rsid w:val="008F13A8"/>
    <w:rsid w:val="008F1892"/>
    <w:rsid w:val="009036A8"/>
    <w:rsid w:val="00905183"/>
    <w:rsid w:val="00907E6A"/>
    <w:rsid w:val="00917D22"/>
    <w:rsid w:val="0092476A"/>
    <w:rsid w:val="00933F4D"/>
    <w:rsid w:val="00954D5A"/>
    <w:rsid w:val="009564B4"/>
    <w:rsid w:val="00964023"/>
    <w:rsid w:val="00987DFB"/>
    <w:rsid w:val="00990362"/>
    <w:rsid w:val="00995DBC"/>
    <w:rsid w:val="009D56AD"/>
    <w:rsid w:val="009D5F72"/>
    <w:rsid w:val="009E6245"/>
    <w:rsid w:val="009F1AAD"/>
    <w:rsid w:val="00A01ED0"/>
    <w:rsid w:val="00A03BE1"/>
    <w:rsid w:val="00A04CDB"/>
    <w:rsid w:val="00A13E12"/>
    <w:rsid w:val="00A2389B"/>
    <w:rsid w:val="00A34C9D"/>
    <w:rsid w:val="00A36F4B"/>
    <w:rsid w:val="00A376FD"/>
    <w:rsid w:val="00A401B9"/>
    <w:rsid w:val="00A43C14"/>
    <w:rsid w:val="00A43E39"/>
    <w:rsid w:val="00A45A11"/>
    <w:rsid w:val="00A601E7"/>
    <w:rsid w:val="00A60E81"/>
    <w:rsid w:val="00A61573"/>
    <w:rsid w:val="00A831F1"/>
    <w:rsid w:val="00AA3199"/>
    <w:rsid w:val="00AB4133"/>
    <w:rsid w:val="00AE66F3"/>
    <w:rsid w:val="00AE718A"/>
    <w:rsid w:val="00AF29A8"/>
    <w:rsid w:val="00AF54B2"/>
    <w:rsid w:val="00B0461A"/>
    <w:rsid w:val="00B15538"/>
    <w:rsid w:val="00B21731"/>
    <w:rsid w:val="00B24D3A"/>
    <w:rsid w:val="00B40A66"/>
    <w:rsid w:val="00B737AB"/>
    <w:rsid w:val="00B73D9D"/>
    <w:rsid w:val="00B82CCF"/>
    <w:rsid w:val="00B82DC0"/>
    <w:rsid w:val="00B936A0"/>
    <w:rsid w:val="00BA4C3B"/>
    <w:rsid w:val="00BA6958"/>
    <w:rsid w:val="00BB5A4D"/>
    <w:rsid w:val="00BB70E2"/>
    <w:rsid w:val="00BC513D"/>
    <w:rsid w:val="00BC589C"/>
    <w:rsid w:val="00BC6683"/>
    <w:rsid w:val="00BD07D7"/>
    <w:rsid w:val="00BD753E"/>
    <w:rsid w:val="00C0579A"/>
    <w:rsid w:val="00C06A07"/>
    <w:rsid w:val="00C169B5"/>
    <w:rsid w:val="00C1731F"/>
    <w:rsid w:val="00C2375C"/>
    <w:rsid w:val="00C25BF7"/>
    <w:rsid w:val="00C27521"/>
    <w:rsid w:val="00C32750"/>
    <w:rsid w:val="00C3483C"/>
    <w:rsid w:val="00C3584D"/>
    <w:rsid w:val="00C41A36"/>
    <w:rsid w:val="00C46CF4"/>
    <w:rsid w:val="00C46D4D"/>
    <w:rsid w:val="00C540F0"/>
    <w:rsid w:val="00C57092"/>
    <w:rsid w:val="00C61748"/>
    <w:rsid w:val="00C716BC"/>
    <w:rsid w:val="00C863C3"/>
    <w:rsid w:val="00C90BB1"/>
    <w:rsid w:val="00C94B5F"/>
    <w:rsid w:val="00CA6222"/>
    <w:rsid w:val="00CB7CE9"/>
    <w:rsid w:val="00CC1D24"/>
    <w:rsid w:val="00CC2596"/>
    <w:rsid w:val="00CF2803"/>
    <w:rsid w:val="00CF71D5"/>
    <w:rsid w:val="00D027CE"/>
    <w:rsid w:val="00D1196E"/>
    <w:rsid w:val="00D16D65"/>
    <w:rsid w:val="00D17CC2"/>
    <w:rsid w:val="00D560FA"/>
    <w:rsid w:val="00D726D7"/>
    <w:rsid w:val="00D76DD8"/>
    <w:rsid w:val="00D843FD"/>
    <w:rsid w:val="00D86324"/>
    <w:rsid w:val="00D867AD"/>
    <w:rsid w:val="00D90CB3"/>
    <w:rsid w:val="00D92A72"/>
    <w:rsid w:val="00D92F08"/>
    <w:rsid w:val="00DA3B98"/>
    <w:rsid w:val="00DA68B8"/>
    <w:rsid w:val="00DA7526"/>
    <w:rsid w:val="00DE723A"/>
    <w:rsid w:val="00DE7427"/>
    <w:rsid w:val="00DF5DC5"/>
    <w:rsid w:val="00DF683B"/>
    <w:rsid w:val="00E034E8"/>
    <w:rsid w:val="00E44614"/>
    <w:rsid w:val="00E46658"/>
    <w:rsid w:val="00E6149B"/>
    <w:rsid w:val="00E6536E"/>
    <w:rsid w:val="00E6689D"/>
    <w:rsid w:val="00E761D5"/>
    <w:rsid w:val="00E76940"/>
    <w:rsid w:val="00E802CF"/>
    <w:rsid w:val="00E80A25"/>
    <w:rsid w:val="00E81AFB"/>
    <w:rsid w:val="00E928E8"/>
    <w:rsid w:val="00EC20CC"/>
    <w:rsid w:val="00EC297B"/>
    <w:rsid w:val="00EC2CA8"/>
    <w:rsid w:val="00ED6121"/>
    <w:rsid w:val="00ED62A9"/>
    <w:rsid w:val="00EE4D1A"/>
    <w:rsid w:val="00EE4D5E"/>
    <w:rsid w:val="00EF04CA"/>
    <w:rsid w:val="00EF11D0"/>
    <w:rsid w:val="00EF4FE4"/>
    <w:rsid w:val="00EF63DC"/>
    <w:rsid w:val="00F072DC"/>
    <w:rsid w:val="00F17044"/>
    <w:rsid w:val="00F17CE3"/>
    <w:rsid w:val="00F23DB5"/>
    <w:rsid w:val="00F2483A"/>
    <w:rsid w:val="00F25918"/>
    <w:rsid w:val="00F5049C"/>
    <w:rsid w:val="00F52C24"/>
    <w:rsid w:val="00F64309"/>
    <w:rsid w:val="00F64D02"/>
    <w:rsid w:val="00F7215C"/>
    <w:rsid w:val="00F76E36"/>
    <w:rsid w:val="00F81D2C"/>
    <w:rsid w:val="00F92705"/>
    <w:rsid w:val="00F950F2"/>
    <w:rsid w:val="00FC2962"/>
    <w:rsid w:val="00FC3972"/>
    <w:rsid w:val="00FC41B2"/>
    <w:rsid w:val="00FE0A0A"/>
    <w:rsid w:val="00FE26F7"/>
    <w:rsid w:val="00FE76D0"/>
    <w:rsid w:val="00FE78FF"/>
    <w:rsid w:val="00FE7A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4B16DF1-80A5-426B-B078-70F55AF3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A6B08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ards.Guds@vara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CE714-3326-4FB9-86DC-00AE79B4E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1196</Words>
  <Characters>682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Rihards.Guds@varam.gov.lv</dc:creator>
  <cp:lastModifiedBy>Intars Eglītis</cp:lastModifiedBy>
  <cp:revision>2</cp:revision>
  <dcterms:created xsi:type="dcterms:W3CDTF">2020-10-26T12:50:00Z</dcterms:created>
  <dcterms:modified xsi:type="dcterms:W3CDTF">2020-10-26T12:50:00Z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