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13EC5" w:rsidR="00D96C35" w:rsidP="00613EC5" w:rsidRDefault="00D96C35">
      <w:pPr>
        <w:pStyle w:val="Virsraksts3"/>
        <w:shd w:val="clear" w:color="auto" w:fill="FFFFFF"/>
        <w:spacing w:before="0" w:beforeAutospacing="0" w:after="0" w:afterAutospacing="0"/>
        <w:rPr>
          <w:b w:val="0"/>
          <w:sz w:val="24"/>
          <w:szCs w:val="24"/>
        </w:rPr>
      </w:pPr>
      <w:r w:rsidRPr="00613EC5">
        <w:rPr>
          <w:b w:val="0"/>
          <w:sz w:val="24"/>
          <w:szCs w:val="24"/>
        </w:rPr>
        <w:t xml:space="preserve">Uz </w:t>
      </w:r>
      <w:r w:rsidRPr="00613EC5" w:rsidR="0051175E">
        <w:rPr>
          <w:b w:val="0"/>
          <w:sz w:val="24"/>
          <w:szCs w:val="24"/>
        </w:rPr>
        <w:t>09</w:t>
      </w:r>
      <w:r w:rsidRPr="00613EC5">
        <w:rPr>
          <w:b w:val="0"/>
          <w:sz w:val="24"/>
          <w:szCs w:val="24"/>
        </w:rPr>
        <w:t>.05.2019. Nr. VSS – 3</w:t>
      </w:r>
      <w:r w:rsidRPr="00613EC5" w:rsidR="0051175E">
        <w:rPr>
          <w:b w:val="0"/>
          <w:sz w:val="24"/>
          <w:szCs w:val="24"/>
        </w:rPr>
        <w:t>95</w:t>
      </w:r>
      <w:r w:rsidRPr="00613EC5">
        <w:rPr>
          <w:b w:val="0"/>
          <w:sz w:val="24"/>
          <w:szCs w:val="24"/>
        </w:rPr>
        <w:t xml:space="preserve"> (prot.Nr.1</w:t>
      </w:r>
      <w:r w:rsidRPr="00613EC5" w:rsidR="0051175E">
        <w:rPr>
          <w:b w:val="0"/>
          <w:sz w:val="24"/>
          <w:szCs w:val="24"/>
        </w:rPr>
        <w:t>8</w:t>
      </w:r>
      <w:r w:rsidRPr="00613EC5">
        <w:rPr>
          <w:b w:val="0"/>
          <w:sz w:val="24"/>
          <w:szCs w:val="24"/>
        </w:rPr>
        <w:t xml:space="preserve"> </w:t>
      </w:r>
      <w:r w:rsidRPr="00613EC5" w:rsidR="0051175E">
        <w:rPr>
          <w:b w:val="0"/>
          <w:sz w:val="24"/>
          <w:szCs w:val="24"/>
        </w:rPr>
        <w:t>4</w:t>
      </w:r>
      <w:r w:rsidRPr="00613EC5">
        <w:rPr>
          <w:b w:val="0"/>
          <w:sz w:val="24"/>
          <w:szCs w:val="24"/>
        </w:rPr>
        <w:t>.§)</w:t>
      </w:r>
    </w:p>
    <w:p w:rsidRPr="00613EC5" w:rsidR="00D96C35" w:rsidP="00613EC5" w:rsidRDefault="00D96C35">
      <w:pPr>
        <w:pStyle w:val="Virsraksts3"/>
        <w:shd w:val="clear" w:color="auto" w:fill="FFFFFF"/>
        <w:spacing w:before="0" w:beforeAutospacing="0" w:after="0" w:afterAutospacing="0"/>
        <w:jc w:val="right"/>
        <w:rPr>
          <w:sz w:val="24"/>
          <w:szCs w:val="24"/>
        </w:rPr>
      </w:pPr>
      <w:r w:rsidRPr="00613EC5">
        <w:rPr>
          <w:sz w:val="24"/>
          <w:szCs w:val="24"/>
        </w:rPr>
        <w:t>Ekonomikas ministrijai</w:t>
      </w:r>
    </w:p>
    <w:p w:rsidRPr="00613EC5" w:rsidR="00D96C35" w:rsidP="00613EC5" w:rsidRDefault="00D96C35">
      <w:pPr>
        <w:pStyle w:val="Virsraksts3"/>
        <w:shd w:val="clear" w:color="auto" w:fill="FFFFFF"/>
        <w:spacing w:before="0" w:beforeAutospacing="0" w:after="0" w:afterAutospacing="0"/>
        <w:rPr>
          <w:b w:val="0"/>
          <w:i/>
          <w:sz w:val="24"/>
          <w:szCs w:val="24"/>
        </w:rPr>
      </w:pPr>
    </w:p>
    <w:p w:rsidRPr="00613EC5" w:rsidR="00EA4966" w:rsidP="00613EC5" w:rsidRDefault="00D96C35">
      <w:pPr>
        <w:pStyle w:val="Virsraksts3"/>
        <w:shd w:val="clear" w:color="auto" w:fill="FFFFFF"/>
        <w:spacing w:before="0" w:beforeAutospacing="0" w:after="0" w:afterAutospacing="0"/>
        <w:rPr>
          <w:b w:val="0"/>
          <w:i/>
          <w:sz w:val="24"/>
          <w:szCs w:val="24"/>
        </w:rPr>
      </w:pPr>
      <w:r w:rsidRPr="00613EC5">
        <w:rPr>
          <w:b w:val="0"/>
          <w:i/>
          <w:sz w:val="24"/>
          <w:szCs w:val="24"/>
        </w:rPr>
        <w:t>Atzinums par</w:t>
      </w:r>
      <w:r w:rsidRPr="00613EC5">
        <w:rPr>
          <w:sz w:val="24"/>
          <w:szCs w:val="24"/>
        </w:rPr>
        <w:t xml:space="preserve"> </w:t>
      </w:r>
      <w:r w:rsidRPr="00613EC5">
        <w:rPr>
          <w:b w:val="0"/>
          <w:i/>
          <w:sz w:val="24"/>
          <w:szCs w:val="24"/>
        </w:rPr>
        <w:t>Ministru kabineta rīkojuma projektu</w:t>
      </w:r>
      <w:r w:rsidRPr="00613EC5">
        <w:rPr>
          <w:b w:val="0"/>
          <w:i/>
          <w:sz w:val="24"/>
          <w:szCs w:val="24"/>
        </w:rPr>
        <w:br/>
        <w:t xml:space="preserve">“Par valsts īpašuma objekta </w:t>
      </w:r>
      <w:r w:rsidRPr="00613EC5" w:rsidR="00EA4966">
        <w:rPr>
          <w:b w:val="0"/>
          <w:i/>
          <w:sz w:val="24"/>
          <w:szCs w:val="24"/>
        </w:rPr>
        <w:t xml:space="preserve">Sila ielā 7, Babītē, Babītes pagastā, </w:t>
      </w:r>
    </w:p>
    <w:p w:rsidRPr="00613EC5" w:rsidR="00A50B27" w:rsidP="00613EC5" w:rsidRDefault="00EA4966">
      <w:pPr>
        <w:pStyle w:val="Virsraksts3"/>
        <w:shd w:val="clear" w:color="auto" w:fill="FFFFFF"/>
        <w:spacing w:before="0" w:beforeAutospacing="0" w:after="0" w:afterAutospacing="0"/>
        <w:rPr>
          <w:b w:val="0"/>
          <w:i/>
          <w:sz w:val="24"/>
          <w:szCs w:val="24"/>
        </w:rPr>
      </w:pPr>
      <w:r w:rsidRPr="00613EC5">
        <w:rPr>
          <w:b w:val="0"/>
          <w:i/>
          <w:sz w:val="24"/>
          <w:szCs w:val="24"/>
        </w:rPr>
        <w:t>Babītes novadā, nodošanu privatizācijai</w:t>
      </w:r>
      <w:r w:rsidRPr="00613EC5" w:rsidR="00D96C35">
        <w:rPr>
          <w:b w:val="0"/>
          <w:i/>
          <w:sz w:val="24"/>
          <w:szCs w:val="24"/>
        </w:rPr>
        <w:t xml:space="preserve">” </w:t>
      </w:r>
      <w:r w:rsidRPr="00613EC5" w:rsidR="00A50B27">
        <w:rPr>
          <w:b w:val="0"/>
          <w:i/>
          <w:sz w:val="24"/>
          <w:szCs w:val="24"/>
        </w:rPr>
        <w:t xml:space="preserve">un tam pievienoto sākotnējās </w:t>
      </w:r>
    </w:p>
    <w:p w:rsidRPr="00613EC5" w:rsidR="00D96C35" w:rsidP="00613EC5" w:rsidRDefault="00A50B27">
      <w:pPr>
        <w:pStyle w:val="Virsraksts3"/>
        <w:shd w:val="clear" w:color="auto" w:fill="FFFFFF"/>
        <w:spacing w:before="0" w:beforeAutospacing="0" w:after="0" w:afterAutospacing="0"/>
        <w:rPr>
          <w:b w:val="0"/>
          <w:i/>
          <w:sz w:val="24"/>
          <w:szCs w:val="24"/>
        </w:rPr>
      </w:pPr>
      <w:r w:rsidRPr="00613EC5">
        <w:rPr>
          <w:b w:val="0"/>
          <w:i/>
          <w:sz w:val="24"/>
          <w:szCs w:val="24"/>
        </w:rPr>
        <w:t>ietekmes novērtējuma ziņojumu (anotāciju)</w:t>
      </w:r>
    </w:p>
    <w:p w:rsidRPr="00613EC5" w:rsidR="0051175E" w:rsidP="00613EC5" w:rsidRDefault="0051175E">
      <w:pPr>
        <w:pStyle w:val="Virsraksts3"/>
        <w:shd w:val="clear" w:color="auto" w:fill="FFFFFF"/>
        <w:spacing w:before="0" w:beforeAutospacing="0" w:after="0" w:afterAutospacing="0"/>
        <w:rPr>
          <w:b w:val="0"/>
          <w:i/>
          <w:sz w:val="24"/>
          <w:szCs w:val="24"/>
        </w:rPr>
      </w:pPr>
    </w:p>
    <w:p w:rsidRPr="00613EC5" w:rsidR="003564CD" w:rsidP="00613EC5" w:rsidRDefault="00D96C35">
      <w:pPr>
        <w:pStyle w:val="Virsraksts3"/>
        <w:shd w:val="clear" w:color="auto" w:fill="FFFFFF"/>
        <w:spacing w:before="0" w:beforeAutospacing="0" w:after="0" w:afterAutospacing="0"/>
        <w:ind w:firstLine="720"/>
        <w:jc w:val="both"/>
        <w:rPr>
          <w:b w:val="0"/>
          <w:sz w:val="24"/>
          <w:szCs w:val="24"/>
        </w:rPr>
      </w:pPr>
      <w:r w:rsidRPr="00613EC5">
        <w:rPr>
          <w:b w:val="0"/>
          <w:sz w:val="24"/>
          <w:szCs w:val="24"/>
        </w:rPr>
        <w:t xml:space="preserve">Tieslietu ministrija ir izskatījusi </w:t>
      </w:r>
      <w:r w:rsidRPr="00613EC5" w:rsidR="00EA4966">
        <w:rPr>
          <w:b w:val="0"/>
          <w:sz w:val="24"/>
          <w:szCs w:val="24"/>
        </w:rPr>
        <w:t xml:space="preserve">Ekonomikas </w:t>
      </w:r>
      <w:r w:rsidRPr="00613EC5">
        <w:rPr>
          <w:b w:val="0"/>
          <w:sz w:val="24"/>
          <w:szCs w:val="24"/>
        </w:rPr>
        <w:t>ministrijas sagatavoto Ministru kabineta rīkojuma projektu “</w:t>
      </w:r>
      <w:r w:rsidRPr="00613EC5" w:rsidR="00EA4966">
        <w:rPr>
          <w:b w:val="0"/>
          <w:sz w:val="24"/>
          <w:szCs w:val="24"/>
        </w:rPr>
        <w:t>Par valsts īpašuma objekta Sila ielā 7, Babītē, Babītes pagastā, Babītes novadā, nodošanu privatizācijai</w:t>
      </w:r>
      <w:r w:rsidRPr="00613EC5">
        <w:rPr>
          <w:b w:val="0"/>
          <w:sz w:val="24"/>
          <w:szCs w:val="24"/>
        </w:rPr>
        <w:t xml:space="preserve">” (turpmāk – projekts) un </w:t>
      </w:r>
      <w:r w:rsidRPr="00613EC5" w:rsidR="00A50B27">
        <w:rPr>
          <w:b w:val="0"/>
          <w:sz w:val="24"/>
          <w:szCs w:val="24"/>
        </w:rPr>
        <w:t xml:space="preserve">tam pievienoto sākotnējās ietekmes novērtējuma ziņojumu (anotāciju) (turpmāk - anotācija) un </w:t>
      </w:r>
      <w:r w:rsidRPr="00613EC5" w:rsidR="00DF3528">
        <w:rPr>
          <w:b w:val="0"/>
          <w:sz w:val="24"/>
          <w:szCs w:val="24"/>
          <w:u w:val="single"/>
        </w:rPr>
        <w:t>ne</w:t>
      </w:r>
      <w:r w:rsidRPr="00613EC5">
        <w:rPr>
          <w:b w:val="0"/>
          <w:sz w:val="24"/>
          <w:szCs w:val="24"/>
          <w:u w:val="single"/>
        </w:rPr>
        <w:t>atbalsta</w:t>
      </w:r>
      <w:r w:rsidRPr="00613EC5">
        <w:rPr>
          <w:b w:val="0"/>
          <w:sz w:val="24"/>
          <w:szCs w:val="24"/>
        </w:rPr>
        <w:t xml:space="preserve"> projekta virzību, izsakot šādus iebildumus.</w:t>
      </w:r>
    </w:p>
    <w:p w:rsidRPr="00613EC5" w:rsidR="003564CD" w:rsidP="00613EC5"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1.Zemes reforma Babītes novadā pabeigta 2016. gada 6. decembrī, Ministru kabinetam izdodot 2016. gada 6. decembra rīkojumu Nr. 744 “Par zemes reformas pabeigšanu Babītes novada lauku apvidū”. Kārtību, kādā nozaru ministrijas pieņem lēmumus par attiecīgu zemes gabalu piederību vai piekritību valstij pēc zemes reformas pabeigšanas un kādā pašvaldības pieņem lēmumus par zemes gabalu piekritību pašvaldībai nosaka Ministru kabineta 2016. gada 29. marta noteikumi Nr. 190 “Kārtība, kādā pieņem lēmumu par rezerves zemes fondā ieskaitīto zemes gabalu un īpašuma tiesību atjaunošanai neizmantoto zemes gabalu piederību vai piekritību” (turpmāk – noteikumi Nr. 190). Saskaņā ar noteikumu Nr. 190 5.1. apakšpunktu ministrijas šo noteikumu 3.1. apakšpunktā minētajā gadījumā ne vēlāk kā septiņus mēnešus pirms šo noteikumu 2. punktā noteiktā termiņa beigām, bet šo noteikumu 3.2. apakšpunktā minētajā gadījumā astoņu mēnešu laikā pēc saraksta publiskošanas izvērtē, kuras sarakstā norādītās zemes vienības piekrīt vai pieder valstij un ir ierakstāmas zemesgrāmatā uz attiecīgās ministrijas vārda saskaņā ar likumu “Par valsts un pašvaldību zemes īpašuma tiesībām un to nostiprināšanu zemesgrāmatās” (turpmāk – valstij piekritīga zeme), un izdara sarakstā par tām atzīmi. Savukārt noteikumu Nr.</w:t>
      </w:r>
      <w:r w:rsidR="00741EFA">
        <w:rPr>
          <w:b w:val="0"/>
          <w:sz w:val="24"/>
          <w:szCs w:val="24"/>
        </w:rPr>
        <w:t> </w:t>
      </w:r>
      <w:r w:rsidRPr="00613EC5">
        <w:rPr>
          <w:b w:val="0"/>
          <w:sz w:val="24"/>
          <w:szCs w:val="24"/>
        </w:rPr>
        <w:t xml:space="preserve">190 5.2. apakšpunkts paredz, ka ministrijas elektroniski nosūta sarakstu ar šo noteikumu 5.1. apakšpunktā izdarītajām atzīmēm vai informāciju, ka sarakstā nav valstij piekritīgas zemes, tai pašvaldībai, kuras administratīvajā teritorijā atrodas izvērtētās zemes vienības. Atbilstoši Noteikumu Nr. 190 7.1.3. apakšpunktā noteiktajam pēc tam, kad no visām ministrijām saņemts šo noteikumu 5.2. apakšpunktā minētais saraksts vai saņemta informācija, ka sarakstā nav valstij piekritīgas zemes, vai pēc tam, kad pagājis šo noteikumu 5. punktā norādītais termiņš, pašvaldība elektroniski nosūta ministrijām un Valsts zemes dienestam pašvaldību apkopoto sarakstu ar ministriju un pašvaldību izdarītajām atzīmēm. Valsts zemes dienests Babītes novada domes iesniegto sarakstu publicējis savā tīmekļvietnē: </w:t>
      </w:r>
      <w:hyperlink w:history="1" r:id="rId7">
        <w:r w:rsidRPr="00613EC5">
          <w:rPr>
            <w:rStyle w:val="Hipersaite"/>
            <w:b w:val="0"/>
            <w:sz w:val="24"/>
            <w:szCs w:val="24"/>
          </w:rPr>
          <w:t>https://www.vzd.gov.lv/lv/par-mums/darbibas-jomas/zemes-reforma/izvertesana/saraksti/06122016-rikojums/</w:t>
        </w:r>
      </w:hyperlink>
      <w:r w:rsidRPr="00613EC5">
        <w:rPr>
          <w:b w:val="0"/>
          <w:sz w:val="24"/>
          <w:szCs w:val="24"/>
        </w:rPr>
        <w:t xml:space="preserve">. </w:t>
      </w:r>
    </w:p>
    <w:p w:rsidRPr="00613EC5" w:rsidR="003564CD" w:rsidP="00613EC5"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 xml:space="preserve">Noteikumu Nr. 190 8.2. apakšpunkts nosaka, ka pēc šo noteikumu 7.1.3. apakšpunktā minētā saraksta saņemšanas ministrija šo noteikumu 3.1. apakšpunktā minētajā gadījumā ne vēlāk </w:t>
      </w:r>
      <w:r w:rsidRPr="00613EC5">
        <w:rPr>
          <w:b w:val="0"/>
          <w:sz w:val="24"/>
          <w:szCs w:val="24"/>
        </w:rPr>
        <w:lastRenderedPageBreak/>
        <w:t>kā vienu mēnesi pirms šo noteikumu 2. punktā noteiktā termiņa beigām, bet šo noteikumu 3.2. apakšpunktā minētajā gadījumā četru mēnešu laikā sagatavo rīkojuma projektu par zemes vienībām, kuras kā valstij piekritīgu zemi sarakstā atzīmējusi viena ministrija un kuras nav norādītas kā pašvaldībai piekritīga zeme. Atbilstoši Zemes pārvaldības likuma pārejas noteikumu 11. punktam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w:t>
      </w:r>
    </w:p>
    <w:p w:rsidRPr="00613EC5" w:rsidR="003564CD" w:rsidP="00613EC5"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No minētajām tiesību normām secināms, ka ministrijas ir tiesīgas gatavot Ministru kabineta rīkojuma projektu par zemes piekritību vai piederību valstij, ja Valsts zemes dienesta publicētajā rezerves zemes fondā ieskaitītās un īpašuma tiesību atjaunošanai neizmantotās zemes izvērtēšanas sarakstā attiecīgo zemes vienību kā valstij piekrītošu vai piederīgu atzīmējusi tikai viena ministrija un nav kā piekritīgu vai piederīgu sev atzīmējusi pašvaldība.</w:t>
      </w:r>
    </w:p>
    <w:p w:rsidRPr="00613EC5" w:rsidR="003564CD" w:rsidP="00613EC5"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Valsts zemes dienesta tīmekļvietnē publicētajā rezerves zemes fondā ieskaitītās un īpašuma tiesību atjaunošanai neizmantotās zemes izvērtēšanas sarakstā par Babītes novada administratīvo teritoriju zemes vienību ar kadastra apzīmējumu 8048</w:t>
      </w:r>
      <w:r w:rsidR="00741EFA">
        <w:rPr>
          <w:b w:val="0"/>
          <w:sz w:val="24"/>
          <w:szCs w:val="24"/>
        </w:rPr>
        <w:t> </w:t>
      </w:r>
      <w:r w:rsidRPr="00613EC5">
        <w:rPr>
          <w:b w:val="0"/>
          <w:sz w:val="24"/>
          <w:szCs w:val="24"/>
        </w:rPr>
        <w:t>004</w:t>
      </w:r>
      <w:r w:rsidR="00741EFA">
        <w:rPr>
          <w:b w:val="0"/>
          <w:sz w:val="24"/>
          <w:szCs w:val="24"/>
        </w:rPr>
        <w:t> </w:t>
      </w:r>
      <w:r w:rsidRPr="00613EC5">
        <w:rPr>
          <w:b w:val="0"/>
          <w:sz w:val="24"/>
          <w:szCs w:val="24"/>
        </w:rPr>
        <w:t>0494 neviena ministrija nav atzīmējusi kā valstij piekritīgu vai piederīgu zemi, ne arī Babītes novada pašvaldība kā tai piekritīgu vai piederīgu zemi atbilstoši likumam “Par valsts un pašvaldību zemes īpašuma tiesībām un to nostiprināšanu zemesgrāmatās”.</w:t>
      </w:r>
    </w:p>
    <w:p w:rsidRPr="00613EC5" w:rsidR="003564CD" w:rsidP="00613EC5"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Ņemot vērā to, ka zemes reforma Babītes novadā pabeigta 2016. gada 6. decembrī, tad atbilstoši noteikumu Nr. 190 5.1. apakšpunktam tiesības norādīt zemes vienības ar kadastra apzīmējumu 8048</w:t>
      </w:r>
      <w:r w:rsidR="00741EFA">
        <w:rPr>
          <w:b w:val="0"/>
          <w:sz w:val="24"/>
          <w:szCs w:val="24"/>
        </w:rPr>
        <w:t> </w:t>
      </w:r>
      <w:r w:rsidRPr="00613EC5">
        <w:rPr>
          <w:b w:val="0"/>
          <w:sz w:val="24"/>
          <w:szCs w:val="24"/>
        </w:rPr>
        <w:t>004</w:t>
      </w:r>
      <w:r w:rsidR="00741EFA">
        <w:rPr>
          <w:b w:val="0"/>
          <w:sz w:val="24"/>
          <w:szCs w:val="24"/>
        </w:rPr>
        <w:t> </w:t>
      </w:r>
      <w:r w:rsidRPr="00613EC5">
        <w:rPr>
          <w:b w:val="0"/>
          <w:sz w:val="24"/>
          <w:szCs w:val="24"/>
        </w:rPr>
        <w:t>0494 piekritību vai piederību valstij rezerves zemes fondā ieskaitītās un īpašuma tiesību atjaunošanai neizmantotās zemes izvērtēšanas sarakstā Ekonomikas ministrijai bija dotas līdz 2017. gada 6. augustam. Saskaņā ar Ministru kabineta rīkojuma projekta “Par valsts īpašuma objekta Sila ielā 7, Babītē, Babītes pagastā, Babītes novadā, nodošanu privatizācijai” sākotnējās ietekmes novērtējuma ziņojuma (anotācijas) I sadaļas 2. punktā norādīto ēkas (būves), kas atrodas uz zemes vienības ar kadastra apzīmējumu 8048</w:t>
      </w:r>
      <w:r w:rsidR="00741EFA">
        <w:rPr>
          <w:b w:val="0"/>
          <w:sz w:val="24"/>
          <w:szCs w:val="24"/>
        </w:rPr>
        <w:t> </w:t>
      </w:r>
      <w:r w:rsidRPr="00613EC5">
        <w:rPr>
          <w:b w:val="0"/>
          <w:sz w:val="24"/>
          <w:szCs w:val="24"/>
        </w:rPr>
        <w:t>004</w:t>
      </w:r>
      <w:r w:rsidR="00741EFA">
        <w:rPr>
          <w:b w:val="0"/>
          <w:sz w:val="24"/>
          <w:szCs w:val="24"/>
        </w:rPr>
        <w:t> </w:t>
      </w:r>
      <w:r w:rsidRPr="00613EC5">
        <w:rPr>
          <w:b w:val="0"/>
          <w:sz w:val="24"/>
          <w:szCs w:val="24"/>
        </w:rPr>
        <w:t>0494, Sila ielā 7, Babītes pagastā, Babītes novadā, nodotas Privatizācijas aģentūras valdījumā 2016. gada 12. maijā. No minētā izriet, ka Ekonomikas ministrijai nebija šķēršļu, lai zemes vienība ar kadastra apzīmējumu 8048</w:t>
      </w:r>
      <w:r w:rsidR="00741EFA">
        <w:rPr>
          <w:b w:val="0"/>
          <w:sz w:val="24"/>
          <w:szCs w:val="24"/>
        </w:rPr>
        <w:t> </w:t>
      </w:r>
      <w:r w:rsidRPr="00613EC5">
        <w:rPr>
          <w:b w:val="0"/>
          <w:sz w:val="24"/>
          <w:szCs w:val="24"/>
        </w:rPr>
        <w:t>004</w:t>
      </w:r>
      <w:r w:rsidR="00741EFA">
        <w:rPr>
          <w:b w:val="0"/>
          <w:sz w:val="24"/>
          <w:szCs w:val="24"/>
        </w:rPr>
        <w:t> 04</w:t>
      </w:r>
      <w:r w:rsidRPr="00613EC5">
        <w:rPr>
          <w:b w:val="0"/>
          <w:sz w:val="24"/>
          <w:szCs w:val="24"/>
        </w:rPr>
        <w:t>94 valstij rezerves zemes fondā ieskaitītās un īpašuma tiesību atjaunošanai neizmantotās zemes izvērtēšanas sarakstā tiktu norādīta kā valstij piekritīga vai piederīga zemes vienība.</w:t>
      </w:r>
    </w:p>
    <w:p w:rsidRPr="00613EC5" w:rsidR="003564CD" w:rsidP="00613EC5"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Zemes pārvaldības likuma 17. panta sestā daļu nosaka, ka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No tā izriet, ka zemes vienība ar kadastra apzīmējumu 8048</w:t>
      </w:r>
      <w:r w:rsidR="00741EFA">
        <w:rPr>
          <w:b w:val="0"/>
          <w:sz w:val="24"/>
          <w:szCs w:val="24"/>
        </w:rPr>
        <w:t> </w:t>
      </w:r>
      <w:r w:rsidRPr="00613EC5">
        <w:rPr>
          <w:b w:val="0"/>
          <w:sz w:val="24"/>
          <w:szCs w:val="24"/>
        </w:rPr>
        <w:t>004</w:t>
      </w:r>
      <w:r w:rsidR="00741EFA">
        <w:rPr>
          <w:b w:val="0"/>
          <w:sz w:val="24"/>
          <w:szCs w:val="24"/>
        </w:rPr>
        <w:t> </w:t>
      </w:r>
      <w:r w:rsidRPr="00613EC5">
        <w:rPr>
          <w:b w:val="0"/>
          <w:sz w:val="24"/>
          <w:szCs w:val="24"/>
        </w:rPr>
        <w:t xml:space="preserve">0494 </w:t>
      </w:r>
      <w:r w:rsidRPr="00613EC5">
        <w:rPr>
          <w:b w:val="0"/>
          <w:sz w:val="24"/>
          <w:szCs w:val="24"/>
          <w:u w:val="single"/>
        </w:rPr>
        <w:t>piekrīt Babītes novada pašvaldībai</w:t>
      </w:r>
      <w:r w:rsidRPr="00613EC5">
        <w:rPr>
          <w:b w:val="0"/>
          <w:sz w:val="24"/>
          <w:szCs w:val="24"/>
        </w:rPr>
        <w:t>, jo neviena ministrija līdz 2017. gada 6. augustam to Valsts zemes dienesta publicētajā sarakstā nav atzīmējusi kā valstij piekritīgu zemi.</w:t>
      </w:r>
    </w:p>
    <w:p w:rsidRPr="00613EC5" w:rsidR="003564CD" w:rsidP="00613EC5"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Saskaņā ar Nekustamā īpašuma valsts kadastra informācijas sistēmas datiem Babītes novada dome par zemes vienības ar kadastra apzīmējumu 8048</w:t>
      </w:r>
      <w:r w:rsidR="00741EFA">
        <w:rPr>
          <w:b w:val="0"/>
          <w:sz w:val="24"/>
          <w:szCs w:val="24"/>
        </w:rPr>
        <w:t> </w:t>
      </w:r>
      <w:r w:rsidRPr="00613EC5">
        <w:rPr>
          <w:b w:val="0"/>
          <w:sz w:val="24"/>
          <w:szCs w:val="24"/>
        </w:rPr>
        <w:t>004</w:t>
      </w:r>
      <w:r w:rsidR="00741EFA">
        <w:rPr>
          <w:b w:val="0"/>
          <w:sz w:val="24"/>
          <w:szCs w:val="24"/>
        </w:rPr>
        <w:t> </w:t>
      </w:r>
      <w:r w:rsidRPr="00613EC5">
        <w:rPr>
          <w:b w:val="0"/>
          <w:sz w:val="24"/>
          <w:szCs w:val="24"/>
        </w:rPr>
        <w:t xml:space="preserve">0494 piekritību pašvaldībai lēmusi 2019. gada 27. martā (sēdes protokols Nr. 4, 15. §), tātad, ievērojot Zemes pārvaldības likuma 17. panta sestajā daļā noteikto. Atbilstoši minētajam lēmumam Nekustamā īpašuma valsts kadastra informācija sistēmā </w:t>
      </w:r>
      <w:r w:rsidRPr="00613EC5">
        <w:rPr>
          <w:b w:val="0"/>
          <w:sz w:val="24"/>
          <w:szCs w:val="24"/>
          <w:u w:val="single"/>
        </w:rPr>
        <w:t>zemes vienībai ar kadastra apzīmējumu 8048</w:t>
      </w:r>
      <w:r w:rsidR="00741EFA">
        <w:rPr>
          <w:b w:val="0"/>
          <w:sz w:val="24"/>
          <w:szCs w:val="24"/>
          <w:u w:val="single"/>
        </w:rPr>
        <w:t> </w:t>
      </w:r>
      <w:r w:rsidRPr="00613EC5">
        <w:rPr>
          <w:b w:val="0"/>
          <w:sz w:val="24"/>
          <w:szCs w:val="24"/>
          <w:u w:val="single"/>
        </w:rPr>
        <w:t>004</w:t>
      </w:r>
      <w:r w:rsidR="00741EFA">
        <w:rPr>
          <w:b w:val="0"/>
          <w:sz w:val="24"/>
          <w:szCs w:val="24"/>
          <w:u w:val="single"/>
        </w:rPr>
        <w:t> </w:t>
      </w:r>
      <w:r w:rsidRPr="00613EC5">
        <w:rPr>
          <w:b w:val="0"/>
          <w:sz w:val="24"/>
          <w:szCs w:val="24"/>
          <w:u w:val="single"/>
        </w:rPr>
        <w:t>0494 reģistrēts statuss “pašvaldībai piekritīgā zeme” un tiesiskais valdītājs – Babītes novada pašvaldība</w:t>
      </w:r>
      <w:r w:rsidRPr="00613EC5">
        <w:rPr>
          <w:b w:val="0"/>
          <w:sz w:val="24"/>
          <w:szCs w:val="24"/>
        </w:rPr>
        <w:t>.</w:t>
      </w:r>
    </w:p>
    <w:p w:rsidR="00AC2503" w:rsidP="007669FC" w:rsidRDefault="003564CD">
      <w:pPr>
        <w:pStyle w:val="Virsraksts3"/>
        <w:shd w:val="clear" w:color="auto" w:fill="FFFFFF"/>
        <w:spacing w:before="0" w:beforeAutospacing="0" w:after="0" w:afterAutospacing="0"/>
        <w:ind w:firstLine="720"/>
        <w:jc w:val="both"/>
        <w:rPr>
          <w:b w:val="0"/>
          <w:sz w:val="24"/>
          <w:szCs w:val="24"/>
        </w:rPr>
      </w:pPr>
      <w:r w:rsidRPr="00613EC5">
        <w:rPr>
          <w:b w:val="0"/>
          <w:sz w:val="24"/>
          <w:szCs w:val="24"/>
        </w:rPr>
        <w:t>Tā kā par zemes vienības ar kadastra apzīmējumu 8048</w:t>
      </w:r>
      <w:r w:rsidR="00741EFA">
        <w:rPr>
          <w:b w:val="0"/>
          <w:sz w:val="24"/>
          <w:szCs w:val="24"/>
        </w:rPr>
        <w:t> </w:t>
      </w:r>
      <w:r w:rsidRPr="00613EC5">
        <w:rPr>
          <w:b w:val="0"/>
          <w:sz w:val="24"/>
          <w:szCs w:val="24"/>
        </w:rPr>
        <w:t>004</w:t>
      </w:r>
      <w:r w:rsidR="00741EFA">
        <w:rPr>
          <w:b w:val="0"/>
          <w:sz w:val="24"/>
          <w:szCs w:val="24"/>
        </w:rPr>
        <w:t> </w:t>
      </w:r>
      <w:r w:rsidRPr="00613EC5">
        <w:rPr>
          <w:b w:val="0"/>
          <w:sz w:val="24"/>
          <w:szCs w:val="24"/>
        </w:rPr>
        <w:t xml:space="preserve">0494 piekritību pašvaldībai jau lēmusi Babītes novada dome un normatīvais regulējums neparedz gadījumus, ka Ministru kabineta rīkojuma projekts par zemes piekritību vai piederību valstij gatavojams par zemes vienībām, kuras noteikumu Nr. 190 5.1. apakšpunktā noteiktajā termiņā nav rezerves zemes fondā ieskaitītās un </w:t>
      </w:r>
      <w:r w:rsidRPr="00613EC5">
        <w:rPr>
          <w:b w:val="0"/>
          <w:sz w:val="24"/>
          <w:szCs w:val="24"/>
        </w:rPr>
        <w:lastRenderedPageBreak/>
        <w:t>īpašuma tiesību atjaunošanai neizmantotās zemes izvērtēšanas sarakstā atzīmētas kā valstij piederīgas vai piekritīgas zemes vienības, projekta tālāka virzība nav atbalstāma.</w:t>
      </w:r>
    </w:p>
    <w:p w:rsidR="0089330F" w:rsidP="00AA77BC" w:rsidRDefault="007669FC">
      <w:pPr>
        <w:pStyle w:val="Virsraksts3"/>
        <w:shd w:val="clear" w:color="auto" w:fill="FFFFFF"/>
        <w:spacing w:before="0" w:beforeAutospacing="0" w:after="0" w:afterAutospacing="0"/>
        <w:ind w:firstLine="720"/>
        <w:jc w:val="both"/>
        <w:rPr>
          <w:b w:val="0"/>
          <w:sz w:val="24"/>
          <w:szCs w:val="24"/>
        </w:rPr>
      </w:pPr>
      <w:r>
        <w:rPr>
          <w:b w:val="0"/>
          <w:sz w:val="24"/>
          <w:szCs w:val="24"/>
        </w:rPr>
        <w:t>2</w:t>
      </w:r>
      <w:r w:rsidRPr="00AC2503" w:rsidR="00AC2503">
        <w:rPr>
          <w:b w:val="0"/>
          <w:sz w:val="24"/>
          <w:szCs w:val="24"/>
        </w:rPr>
        <w:t xml:space="preserve">. </w:t>
      </w:r>
      <w:r>
        <w:rPr>
          <w:b w:val="0"/>
          <w:sz w:val="24"/>
          <w:szCs w:val="24"/>
        </w:rPr>
        <w:t>Vienlaikus norādām, ka a</w:t>
      </w:r>
      <w:r w:rsidRPr="00AC2503" w:rsidR="00AC2503">
        <w:rPr>
          <w:b w:val="0"/>
          <w:sz w:val="24"/>
          <w:szCs w:val="24"/>
        </w:rPr>
        <w:t>notācijas I sadaļas 2. punktā norādīts, ka zemes vienība ir piekritīga valstij</w:t>
      </w:r>
      <w:r w:rsidR="0089330F">
        <w:rPr>
          <w:b w:val="0"/>
          <w:sz w:val="24"/>
          <w:szCs w:val="24"/>
        </w:rPr>
        <w:t xml:space="preserve">, pamatojoties uz </w:t>
      </w:r>
      <w:r w:rsidRPr="00AC2503" w:rsidR="00AC2503">
        <w:rPr>
          <w:b w:val="0"/>
          <w:sz w:val="24"/>
          <w:szCs w:val="24"/>
        </w:rPr>
        <w:t>likuma “Par valsts un pašvaldību zemes īpašuma tiesībām un to nostiprināšanu zemesgrāmatās” 4.</w:t>
      </w:r>
      <w:r w:rsidR="0089330F">
        <w:rPr>
          <w:b w:val="0"/>
          <w:sz w:val="24"/>
          <w:szCs w:val="24"/>
          <w:vertAlign w:val="superscript"/>
        </w:rPr>
        <w:t xml:space="preserve">1 </w:t>
      </w:r>
      <w:r w:rsidRPr="00AC2503" w:rsidR="00AC2503">
        <w:rPr>
          <w:b w:val="0"/>
          <w:sz w:val="24"/>
          <w:szCs w:val="24"/>
        </w:rPr>
        <w:t xml:space="preserve">panta pirmās daļas 1. punktu, kas noteic, ka zeme, kuras piederība 1940. gada 21. jūlijā nav konstatēta, zemes reformas laikā piekrīt valstij un ierakstāma zemesgrāmatās uz valsts vārda, ja uz šīs zemes ir valstij piederošas ēkas (būves). </w:t>
      </w:r>
    </w:p>
    <w:p w:rsidRPr="00AC2503" w:rsidR="00AC2503" w:rsidP="0089330F" w:rsidRDefault="0089330F">
      <w:pPr>
        <w:pStyle w:val="Virsraksts3"/>
        <w:shd w:val="clear" w:color="auto" w:fill="FFFFFF"/>
        <w:spacing w:before="0" w:beforeAutospacing="0" w:after="0" w:afterAutospacing="0"/>
        <w:ind w:firstLine="720"/>
        <w:jc w:val="both"/>
        <w:rPr>
          <w:b w:val="0"/>
          <w:sz w:val="24"/>
          <w:szCs w:val="24"/>
        </w:rPr>
      </w:pPr>
      <w:r>
        <w:rPr>
          <w:b w:val="0"/>
          <w:sz w:val="24"/>
          <w:szCs w:val="24"/>
        </w:rPr>
        <w:t>No minētā tiesiskā regulējuma izriet, ka</w:t>
      </w:r>
      <w:r w:rsidRPr="00AC2503" w:rsidR="00AC2503">
        <w:rPr>
          <w:b w:val="0"/>
          <w:sz w:val="24"/>
          <w:szCs w:val="24"/>
        </w:rPr>
        <w:t xml:space="preserve">, lai zeme būtu piekritīga valstij, ir jāizpildās diviem kritērijiem, proti, </w:t>
      </w:r>
      <w:r w:rsidRPr="00ED5216" w:rsidR="00AC2503">
        <w:rPr>
          <w:b w:val="0"/>
          <w:sz w:val="24"/>
          <w:szCs w:val="24"/>
          <w:u w:val="single"/>
        </w:rPr>
        <w:t>zemes piederība 1940. gada 21. jūlijā nav konstatēta</w:t>
      </w:r>
      <w:r>
        <w:rPr>
          <w:b w:val="0"/>
          <w:sz w:val="24"/>
          <w:szCs w:val="24"/>
        </w:rPr>
        <w:t xml:space="preserve"> un </w:t>
      </w:r>
      <w:r w:rsidRPr="00ED5216">
        <w:rPr>
          <w:b w:val="0"/>
          <w:sz w:val="24"/>
          <w:szCs w:val="24"/>
          <w:u w:val="single"/>
        </w:rPr>
        <w:t>uz šīs zemes ir valstij piederošas ēkas (būves).</w:t>
      </w:r>
    </w:p>
    <w:p w:rsidR="00741EFA" w:rsidP="00741EFA" w:rsidRDefault="007669FC">
      <w:pPr>
        <w:pStyle w:val="Virsraksts3"/>
        <w:shd w:val="clear" w:color="auto" w:fill="FFFFFF"/>
        <w:spacing w:before="0" w:beforeAutospacing="0" w:after="0" w:afterAutospacing="0"/>
        <w:ind w:firstLine="720"/>
        <w:jc w:val="both"/>
        <w:rPr>
          <w:b w:val="0"/>
          <w:sz w:val="24"/>
          <w:szCs w:val="24"/>
        </w:rPr>
      </w:pPr>
      <w:r>
        <w:rPr>
          <w:b w:val="0"/>
          <w:sz w:val="24"/>
          <w:szCs w:val="24"/>
        </w:rPr>
        <w:t xml:space="preserve">Taču no </w:t>
      </w:r>
      <w:r w:rsidRPr="00AC2503" w:rsidR="00AC2503">
        <w:rPr>
          <w:b w:val="0"/>
          <w:sz w:val="24"/>
          <w:szCs w:val="24"/>
        </w:rPr>
        <w:t>projektam</w:t>
      </w:r>
      <w:r w:rsidR="00AC2503">
        <w:rPr>
          <w:b w:val="0"/>
          <w:sz w:val="24"/>
          <w:szCs w:val="24"/>
        </w:rPr>
        <w:t xml:space="preserve"> pievienotās Valsts zemes dienesta Lielrīgas reģionālās nodaļas 2008.</w:t>
      </w:r>
      <w:r w:rsidR="00ED5216">
        <w:rPr>
          <w:b w:val="0"/>
          <w:sz w:val="24"/>
          <w:szCs w:val="24"/>
        </w:rPr>
        <w:t> </w:t>
      </w:r>
      <w:r w:rsidR="00AC2503">
        <w:rPr>
          <w:b w:val="0"/>
          <w:sz w:val="24"/>
          <w:szCs w:val="24"/>
        </w:rPr>
        <w:t>gada 13.</w:t>
      </w:r>
      <w:r w:rsidR="00ED5216">
        <w:rPr>
          <w:b w:val="0"/>
          <w:sz w:val="24"/>
          <w:szCs w:val="24"/>
        </w:rPr>
        <w:t> </w:t>
      </w:r>
      <w:r w:rsidR="00AC2503">
        <w:rPr>
          <w:b w:val="0"/>
          <w:sz w:val="24"/>
          <w:szCs w:val="24"/>
        </w:rPr>
        <w:t xml:space="preserve">maijā sniegtās informācijas redzams, ka </w:t>
      </w:r>
      <w:r w:rsidRPr="0089330F" w:rsidR="00AC2503">
        <w:rPr>
          <w:b w:val="0"/>
          <w:sz w:val="24"/>
          <w:szCs w:val="24"/>
          <w:u w:val="single"/>
        </w:rPr>
        <w:t>tās rīcībā nav informācijas</w:t>
      </w:r>
      <w:r w:rsidR="00AC2503">
        <w:rPr>
          <w:b w:val="0"/>
          <w:sz w:val="24"/>
          <w:szCs w:val="24"/>
        </w:rPr>
        <w:t xml:space="preserve"> par Rīgas rajona Babītes pagasta zemes vienības Sila ielā 7 </w:t>
      </w:r>
      <w:r w:rsidRPr="00613EC5" w:rsidR="00AC2503">
        <w:rPr>
          <w:b w:val="0"/>
          <w:sz w:val="24"/>
          <w:szCs w:val="24"/>
        </w:rPr>
        <w:t>ar kadastra Nr. 8048 004 0494</w:t>
      </w:r>
      <w:r w:rsidR="00AC2503">
        <w:rPr>
          <w:b w:val="0"/>
          <w:sz w:val="24"/>
          <w:szCs w:val="24"/>
        </w:rPr>
        <w:t xml:space="preserve"> vēsturisko nosaukumu un adresi līdz 1940. gada 21. jūlijam. Tieslietu ministrijas ieskatā, šī informācija neapliecina faktu, ka zemes </w:t>
      </w:r>
      <w:r w:rsidRPr="00AC2503" w:rsidR="00AC2503">
        <w:rPr>
          <w:b w:val="0"/>
          <w:sz w:val="24"/>
          <w:szCs w:val="24"/>
        </w:rPr>
        <w:t>piederība 1940.</w:t>
      </w:r>
      <w:r>
        <w:rPr>
          <w:b w:val="0"/>
          <w:sz w:val="24"/>
          <w:szCs w:val="24"/>
        </w:rPr>
        <w:t> </w:t>
      </w:r>
      <w:r w:rsidRPr="00AC2503" w:rsidR="00AC2503">
        <w:rPr>
          <w:b w:val="0"/>
          <w:sz w:val="24"/>
          <w:szCs w:val="24"/>
        </w:rPr>
        <w:t>gada 21.</w:t>
      </w:r>
      <w:r>
        <w:rPr>
          <w:b w:val="0"/>
          <w:sz w:val="24"/>
          <w:szCs w:val="24"/>
        </w:rPr>
        <w:t> </w:t>
      </w:r>
      <w:r w:rsidRPr="00AC2503" w:rsidR="00AC2503">
        <w:rPr>
          <w:b w:val="0"/>
          <w:sz w:val="24"/>
          <w:szCs w:val="24"/>
        </w:rPr>
        <w:t>jūlijā nav konstatēta</w:t>
      </w:r>
      <w:r w:rsidR="00AC2503">
        <w:rPr>
          <w:b w:val="0"/>
          <w:sz w:val="24"/>
          <w:szCs w:val="24"/>
        </w:rPr>
        <w:t xml:space="preserve">. </w:t>
      </w:r>
      <w:r>
        <w:rPr>
          <w:b w:val="0"/>
          <w:sz w:val="24"/>
          <w:szCs w:val="24"/>
        </w:rPr>
        <w:t>Līdz ar to l</w:t>
      </w:r>
      <w:r w:rsidR="00AC2503">
        <w:rPr>
          <w:b w:val="0"/>
          <w:sz w:val="24"/>
          <w:szCs w:val="24"/>
        </w:rPr>
        <w:t xml:space="preserve">ūdzam sniegt skaidrojumu, vai Ekonomikas ministrijas rīcībā ir </w:t>
      </w:r>
      <w:r w:rsidR="00ED5216">
        <w:rPr>
          <w:b w:val="0"/>
          <w:sz w:val="24"/>
          <w:szCs w:val="24"/>
        </w:rPr>
        <w:t>dokumenti</w:t>
      </w:r>
      <w:r w:rsidR="00AC2503">
        <w:rPr>
          <w:b w:val="0"/>
          <w:sz w:val="24"/>
          <w:szCs w:val="24"/>
        </w:rPr>
        <w:t>, kas apliecina</w:t>
      </w:r>
      <w:r>
        <w:rPr>
          <w:b w:val="0"/>
          <w:sz w:val="24"/>
          <w:szCs w:val="24"/>
        </w:rPr>
        <w:t xml:space="preserve"> faktu, ka </w:t>
      </w:r>
      <w:r w:rsidR="00ED5216">
        <w:rPr>
          <w:b w:val="0"/>
          <w:sz w:val="24"/>
          <w:szCs w:val="24"/>
        </w:rPr>
        <w:t xml:space="preserve">konkrētās </w:t>
      </w:r>
      <w:r w:rsidRPr="00AC2503">
        <w:rPr>
          <w:b w:val="0"/>
          <w:sz w:val="24"/>
          <w:szCs w:val="24"/>
        </w:rPr>
        <w:t>zemes piederība 1940.</w:t>
      </w:r>
      <w:r w:rsidR="00ED5216">
        <w:rPr>
          <w:b w:val="0"/>
          <w:sz w:val="24"/>
          <w:szCs w:val="24"/>
        </w:rPr>
        <w:t> </w:t>
      </w:r>
      <w:r w:rsidRPr="00AC2503">
        <w:rPr>
          <w:b w:val="0"/>
          <w:sz w:val="24"/>
          <w:szCs w:val="24"/>
        </w:rPr>
        <w:t>gada 21. jūlijā nav konstatēta</w:t>
      </w:r>
      <w:r w:rsidR="00ED5216">
        <w:rPr>
          <w:b w:val="0"/>
          <w:sz w:val="24"/>
          <w:szCs w:val="24"/>
        </w:rPr>
        <w:t>.</w:t>
      </w:r>
    </w:p>
    <w:p w:rsidRPr="007669FC" w:rsidR="00741EFA" w:rsidP="00741EFA" w:rsidRDefault="00741EFA">
      <w:pPr>
        <w:pStyle w:val="Virsraksts3"/>
        <w:shd w:val="clear" w:color="auto" w:fill="FFFFFF"/>
        <w:spacing w:before="0" w:beforeAutospacing="0" w:after="0" w:afterAutospacing="0"/>
        <w:ind w:firstLine="720"/>
        <w:jc w:val="both"/>
        <w:rPr>
          <w:b w:val="0"/>
          <w:sz w:val="24"/>
          <w:szCs w:val="24"/>
        </w:rPr>
      </w:pPr>
      <w:r>
        <w:rPr>
          <w:b w:val="0"/>
          <w:sz w:val="24"/>
          <w:szCs w:val="24"/>
        </w:rPr>
        <w:t xml:space="preserve">Vēršam uzmanību, ka </w:t>
      </w:r>
      <w:r w:rsidRPr="00741EFA">
        <w:rPr>
          <w:b w:val="0"/>
          <w:sz w:val="24"/>
          <w:szCs w:val="24"/>
        </w:rPr>
        <w:t>likuma “Par valsts un pašvaldību īpašuma objektu privatizāciju”</w:t>
      </w:r>
      <w:r>
        <w:rPr>
          <w:b w:val="0"/>
          <w:sz w:val="24"/>
          <w:szCs w:val="24"/>
        </w:rPr>
        <w:t xml:space="preserve"> </w:t>
      </w:r>
      <w:r w:rsidRPr="00741EFA">
        <w:rPr>
          <w:b w:val="0"/>
          <w:sz w:val="24"/>
          <w:szCs w:val="24"/>
        </w:rPr>
        <w:t>70. pant</w:t>
      </w:r>
      <w:r>
        <w:rPr>
          <w:b w:val="0"/>
          <w:sz w:val="24"/>
          <w:szCs w:val="24"/>
        </w:rPr>
        <w:t xml:space="preserve">a pirmā daļa noteic, ka </w:t>
      </w:r>
      <w:r w:rsidRPr="00741EFA">
        <w:rPr>
          <w:b w:val="0"/>
          <w:sz w:val="24"/>
          <w:szCs w:val="24"/>
        </w:rPr>
        <w:t xml:space="preserve"> </w:t>
      </w:r>
      <w:r>
        <w:rPr>
          <w:b w:val="0"/>
          <w:sz w:val="24"/>
          <w:szCs w:val="24"/>
        </w:rPr>
        <w:t>p</w:t>
      </w:r>
      <w:r w:rsidRPr="00741EFA">
        <w:rPr>
          <w:b w:val="0"/>
          <w:sz w:val="24"/>
          <w:szCs w:val="24"/>
        </w:rPr>
        <w:t>rivatizēt var tikai to zemesgabalu, uz kuru īpašuma tiesības valstij vai pašvaldībai ir nostiprinātas zemesgrāmatā.</w:t>
      </w:r>
      <w:r>
        <w:rPr>
          <w:b w:val="0"/>
          <w:sz w:val="24"/>
          <w:szCs w:val="24"/>
        </w:rPr>
        <w:t xml:space="preserve"> Savukārt minētā panta otrā daļa noteic, ja</w:t>
      </w:r>
      <w:r w:rsidRPr="00741EFA">
        <w:rPr>
          <w:b w:val="0"/>
          <w:sz w:val="24"/>
          <w:szCs w:val="24"/>
        </w:rPr>
        <w:t xml:space="preserve"> zemesgabala īpašuma tiesības pirms nodošanas privatizācijai nav nostiprinātas zemesgrāmatā, privatizāciju veicošā institūcija pirms privatizācijas to ieraksta zemesgrāmatā attiecīgi uz valsts vai pašvaldības vārda.</w:t>
      </w:r>
    </w:p>
    <w:p w:rsidR="000016D5" w:rsidP="000016D5" w:rsidRDefault="00741EFA">
      <w:pPr>
        <w:pStyle w:val="Virsraksts3"/>
        <w:shd w:val="clear" w:color="auto" w:fill="FFFFFF"/>
        <w:spacing w:before="0" w:beforeAutospacing="0" w:after="0" w:afterAutospacing="0"/>
        <w:ind w:firstLine="720"/>
        <w:jc w:val="both"/>
        <w:rPr>
          <w:b w:val="0"/>
          <w:sz w:val="24"/>
          <w:szCs w:val="24"/>
        </w:rPr>
      </w:pPr>
      <w:r>
        <w:rPr>
          <w:b w:val="0"/>
          <w:sz w:val="24"/>
          <w:szCs w:val="24"/>
        </w:rPr>
        <w:t xml:space="preserve">Attiecībā uz otru kritēriju, ka, </w:t>
      </w:r>
      <w:r w:rsidRPr="00AC2503">
        <w:rPr>
          <w:b w:val="0"/>
          <w:sz w:val="24"/>
          <w:szCs w:val="24"/>
        </w:rPr>
        <w:t xml:space="preserve">lai zeme būtu piekritīga valstij, </w:t>
      </w:r>
      <w:r w:rsidRPr="00ED5216">
        <w:rPr>
          <w:b w:val="0"/>
          <w:sz w:val="24"/>
          <w:szCs w:val="24"/>
          <w:u w:val="single"/>
        </w:rPr>
        <w:t>uz šīs zemes ir valstij piederošas ēkas (būves).</w:t>
      </w:r>
      <w:r w:rsidR="000016D5">
        <w:rPr>
          <w:b w:val="0"/>
          <w:sz w:val="24"/>
          <w:szCs w:val="24"/>
        </w:rPr>
        <w:t xml:space="preserve"> </w:t>
      </w:r>
    </w:p>
    <w:p w:rsidRPr="00613EC5" w:rsidR="00741EFA" w:rsidP="000016D5" w:rsidRDefault="000016D5">
      <w:pPr>
        <w:pStyle w:val="Virsraksts3"/>
        <w:shd w:val="clear" w:color="auto" w:fill="FFFFFF"/>
        <w:spacing w:before="0" w:beforeAutospacing="0" w:after="0" w:afterAutospacing="0"/>
        <w:ind w:firstLine="720"/>
        <w:jc w:val="both"/>
        <w:rPr>
          <w:b w:val="0"/>
          <w:sz w:val="24"/>
          <w:szCs w:val="24"/>
        </w:rPr>
      </w:pPr>
      <w:r>
        <w:rPr>
          <w:b w:val="0"/>
          <w:sz w:val="24"/>
          <w:szCs w:val="24"/>
        </w:rPr>
        <w:t>Kā r</w:t>
      </w:r>
      <w:bookmarkStart w:name="_GoBack" w:id="0"/>
      <w:bookmarkEnd w:id="0"/>
      <w:r w:rsidR="00741EFA">
        <w:rPr>
          <w:b w:val="0"/>
          <w:sz w:val="24"/>
          <w:szCs w:val="24"/>
        </w:rPr>
        <w:t>edzams, ka a</w:t>
      </w:r>
      <w:r w:rsidR="00ED5216">
        <w:rPr>
          <w:b w:val="0"/>
          <w:sz w:val="24"/>
          <w:szCs w:val="24"/>
        </w:rPr>
        <w:t>r</w:t>
      </w:r>
      <w:r w:rsidRPr="00613EC5" w:rsidR="007669FC">
        <w:rPr>
          <w:b w:val="0"/>
          <w:sz w:val="24"/>
          <w:szCs w:val="24"/>
        </w:rPr>
        <w:t xml:space="preserve"> Rīgas pilsētas Vidzemes priekšpilsētas tiesas 2012. gada 26. janvāra spriedum</w:t>
      </w:r>
      <w:r w:rsidR="00ED5216">
        <w:rPr>
          <w:b w:val="0"/>
          <w:sz w:val="24"/>
          <w:szCs w:val="24"/>
        </w:rPr>
        <w:t>u</w:t>
      </w:r>
      <w:r w:rsidRPr="00613EC5" w:rsidR="007669FC">
        <w:rPr>
          <w:b w:val="0"/>
          <w:sz w:val="24"/>
          <w:szCs w:val="24"/>
        </w:rPr>
        <w:t xml:space="preserve"> lietā Nr.C30737510 tiesa konstatējusi, ka </w:t>
      </w:r>
      <w:r w:rsidRPr="00613EC5" w:rsidR="007669FC">
        <w:rPr>
          <w:b w:val="0"/>
          <w:sz w:val="24"/>
          <w:szCs w:val="24"/>
          <w:u w:val="single"/>
        </w:rPr>
        <w:t>ēkas (būves), kas atrodas uz zemesgabala ar kadastra Nr.</w:t>
      </w:r>
      <w:r w:rsidR="00ED5216">
        <w:rPr>
          <w:b w:val="0"/>
          <w:sz w:val="24"/>
          <w:szCs w:val="24"/>
          <w:u w:val="single"/>
        </w:rPr>
        <w:t> </w:t>
      </w:r>
      <w:r w:rsidRPr="00613EC5" w:rsidR="007669FC">
        <w:rPr>
          <w:b w:val="0"/>
          <w:sz w:val="24"/>
          <w:szCs w:val="24"/>
          <w:u w:val="single"/>
        </w:rPr>
        <w:t>8048</w:t>
      </w:r>
      <w:r w:rsidR="00ED5216">
        <w:rPr>
          <w:b w:val="0"/>
          <w:sz w:val="24"/>
          <w:szCs w:val="24"/>
          <w:u w:val="single"/>
        </w:rPr>
        <w:t> </w:t>
      </w:r>
      <w:r w:rsidRPr="00613EC5" w:rsidR="007669FC">
        <w:rPr>
          <w:b w:val="0"/>
          <w:sz w:val="24"/>
          <w:szCs w:val="24"/>
          <w:u w:val="single"/>
        </w:rPr>
        <w:t>004</w:t>
      </w:r>
      <w:r w:rsidR="00741EFA">
        <w:rPr>
          <w:b w:val="0"/>
          <w:sz w:val="24"/>
          <w:szCs w:val="24"/>
          <w:u w:val="single"/>
        </w:rPr>
        <w:t> </w:t>
      </w:r>
      <w:r w:rsidRPr="00613EC5" w:rsidR="007669FC">
        <w:rPr>
          <w:b w:val="0"/>
          <w:sz w:val="24"/>
          <w:szCs w:val="24"/>
          <w:u w:val="single"/>
        </w:rPr>
        <w:t>0494</w:t>
      </w:r>
      <w:r w:rsidRPr="00613EC5" w:rsidR="007669FC">
        <w:rPr>
          <w:b w:val="0"/>
          <w:sz w:val="24"/>
          <w:szCs w:val="24"/>
        </w:rPr>
        <w:t xml:space="preserve">, Sila ielā 7, Babītes pagastā ir </w:t>
      </w:r>
      <w:r w:rsidRPr="00613EC5" w:rsidR="007669FC">
        <w:rPr>
          <w:b w:val="0"/>
          <w:sz w:val="24"/>
          <w:szCs w:val="24"/>
          <w:u w:val="single"/>
        </w:rPr>
        <w:t>bezīpašnieka lieta</w:t>
      </w:r>
      <w:r w:rsidRPr="00613EC5" w:rsidR="007669FC">
        <w:rPr>
          <w:b w:val="0"/>
          <w:sz w:val="24"/>
          <w:szCs w:val="24"/>
        </w:rPr>
        <w:t xml:space="preserve"> un šī fakta konstatēšana nepieciešama, lai izpildītu likuma “Par valsts un pašvaldību objektu privatizāciju” 12. panta noteikumus, lai veiktu valstij piekrītošas mantas pirmreizējo uzskaiti un pierakstītu ēkas zemesgrāmatā uz valsts vārda. Līdz ar to </w:t>
      </w:r>
      <w:r w:rsidR="007669FC">
        <w:rPr>
          <w:b w:val="0"/>
          <w:sz w:val="24"/>
          <w:szCs w:val="24"/>
        </w:rPr>
        <w:t xml:space="preserve">ir </w:t>
      </w:r>
      <w:r w:rsidRPr="00613EC5" w:rsidR="007669FC">
        <w:rPr>
          <w:b w:val="0"/>
          <w:sz w:val="24"/>
          <w:szCs w:val="24"/>
        </w:rPr>
        <w:t xml:space="preserve">secināms, ka valstij ir radušās tiesības nostiprināt minētās ēkas ( būves) uz valsts vārda. </w:t>
      </w:r>
    </w:p>
    <w:p w:rsidR="00ED5216" w:rsidP="007669FC" w:rsidRDefault="00741EFA">
      <w:pPr>
        <w:pStyle w:val="Virsraksts3"/>
        <w:shd w:val="clear" w:color="auto" w:fill="FFFFFF"/>
        <w:spacing w:before="0" w:beforeAutospacing="0" w:after="0" w:afterAutospacing="0"/>
        <w:ind w:firstLine="720"/>
        <w:jc w:val="both"/>
        <w:rPr>
          <w:b w:val="0"/>
          <w:sz w:val="24"/>
          <w:szCs w:val="24"/>
        </w:rPr>
      </w:pPr>
      <w:r>
        <w:rPr>
          <w:b w:val="0"/>
          <w:sz w:val="24"/>
          <w:szCs w:val="24"/>
        </w:rPr>
        <w:t>Taču n</w:t>
      </w:r>
      <w:r w:rsidRPr="00613EC5" w:rsidR="007669FC">
        <w:rPr>
          <w:b w:val="0"/>
          <w:sz w:val="24"/>
          <w:szCs w:val="24"/>
        </w:rPr>
        <w:t xml:space="preserve">o projektam pievienotajiem paskaidrojošiem dokumentiem </w:t>
      </w:r>
      <w:r w:rsidR="00ED5216">
        <w:rPr>
          <w:b w:val="0"/>
          <w:sz w:val="24"/>
          <w:szCs w:val="24"/>
        </w:rPr>
        <w:t xml:space="preserve">- </w:t>
      </w:r>
      <w:r w:rsidRPr="00613EC5" w:rsidR="007669FC">
        <w:rPr>
          <w:b w:val="0"/>
          <w:sz w:val="24"/>
          <w:szCs w:val="24"/>
        </w:rPr>
        <w:t>informatīvās izdrukas no Kadastra informācijas sistēmas redzams, ka nekustamajam īpašumam ar kadastra Nr.</w:t>
      </w:r>
      <w:r w:rsidR="00ED5216">
        <w:rPr>
          <w:b w:val="0"/>
          <w:sz w:val="24"/>
          <w:szCs w:val="24"/>
        </w:rPr>
        <w:t> </w:t>
      </w:r>
      <w:r w:rsidRPr="00613EC5" w:rsidR="007669FC">
        <w:rPr>
          <w:b w:val="0"/>
          <w:sz w:val="24"/>
          <w:szCs w:val="24"/>
        </w:rPr>
        <w:t>8048</w:t>
      </w:r>
      <w:r w:rsidR="00ED5216">
        <w:rPr>
          <w:b w:val="0"/>
          <w:sz w:val="24"/>
          <w:szCs w:val="24"/>
        </w:rPr>
        <w:t> </w:t>
      </w:r>
      <w:r w:rsidRPr="00613EC5" w:rsidR="007669FC">
        <w:rPr>
          <w:b w:val="0"/>
          <w:sz w:val="24"/>
          <w:szCs w:val="24"/>
        </w:rPr>
        <w:t>004</w:t>
      </w:r>
      <w:r w:rsidR="00ED5216">
        <w:rPr>
          <w:b w:val="0"/>
          <w:sz w:val="24"/>
          <w:szCs w:val="24"/>
        </w:rPr>
        <w:t> </w:t>
      </w:r>
      <w:r w:rsidRPr="00613EC5" w:rsidR="007669FC">
        <w:rPr>
          <w:b w:val="0"/>
          <w:sz w:val="24"/>
          <w:szCs w:val="24"/>
        </w:rPr>
        <w:t xml:space="preserve">0494 </w:t>
      </w:r>
      <w:r w:rsidRPr="00613EC5" w:rsidR="007669FC">
        <w:rPr>
          <w:b w:val="0"/>
          <w:sz w:val="24"/>
          <w:szCs w:val="24"/>
          <w:u w:val="single"/>
        </w:rPr>
        <w:t>īpašnieks nav reģistrēts</w:t>
      </w:r>
      <w:r w:rsidRPr="00613EC5" w:rsidR="007669FC">
        <w:rPr>
          <w:b w:val="0"/>
          <w:sz w:val="24"/>
          <w:szCs w:val="24"/>
        </w:rPr>
        <w:t xml:space="preserve">. </w:t>
      </w:r>
      <w:r w:rsidR="00ED5216">
        <w:rPr>
          <w:b w:val="0"/>
          <w:sz w:val="24"/>
          <w:szCs w:val="24"/>
        </w:rPr>
        <w:t xml:space="preserve">Tāpat projektam pievienota </w:t>
      </w:r>
      <w:r w:rsidRPr="00613EC5" w:rsidR="00ED5216">
        <w:rPr>
          <w:b w:val="0"/>
          <w:sz w:val="24"/>
          <w:szCs w:val="24"/>
        </w:rPr>
        <w:t xml:space="preserve">Valsts ieņēmumu dienesta </w:t>
      </w:r>
      <w:r w:rsidR="00ED5216">
        <w:rPr>
          <w:b w:val="0"/>
          <w:sz w:val="24"/>
          <w:szCs w:val="24"/>
        </w:rPr>
        <w:t xml:space="preserve">sniegtā informācija, ka </w:t>
      </w:r>
      <w:r w:rsidRPr="00613EC5" w:rsidR="00ED5216">
        <w:rPr>
          <w:b w:val="0"/>
          <w:sz w:val="24"/>
          <w:szCs w:val="24"/>
        </w:rPr>
        <w:t>Nodokļu parādu piedziņas pārvalde būves, kas atrodas uz zemesgabala ar kadastra Nr. 8048 004 0494, Sila ielā 7, Babītes pagastā, Babītes novadā, ņēmusi valsts uzskaitē 2012. gada 6. novembrī ar valstij piekritīgās mantas pieņemšanas un nodošanas aktu Nr.</w:t>
      </w:r>
      <w:r w:rsidR="00ED5216">
        <w:rPr>
          <w:b w:val="0"/>
          <w:sz w:val="24"/>
          <w:szCs w:val="24"/>
        </w:rPr>
        <w:t> </w:t>
      </w:r>
      <w:r w:rsidRPr="00613EC5" w:rsidR="00ED5216">
        <w:rPr>
          <w:b w:val="0"/>
          <w:sz w:val="24"/>
          <w:szCs w:val="24"/>
        </w:rPr>
        <w:t xml:space="preserve">008383. </w:t>
      </w:r>
    </w:p>
    <w:p w:rsidR="00AC2503" w:rsidP="00741EFA" w:rsidRDefault="00741EFA">
      <w:pPr>
        <w:pStyle w:val="Virsraksts3"/>
        <w:shd w:val="clear" w:color="auto" w:fill="FFFFFF"/>
        <w:spacing w:before="0" w:beforeAutospacing="0" w:after="0" w:afterAutospacing="0"/>
        <w:ind w:firstLine="720"/>
        <w:jc w:val="both"/>
        <w:rPr>
          <w:b w:val="0"/>
          <w:sz w:val="24"/>
          <w:szCs w:val="24"/>
        </w:rPr>
      </w:pPr>
      <w:r>
        <w:rPr>
          <w:b w:val="0"/>
          <w:sz w:val="24"/>
          <w:szCs w:val="24"/>
        </w:rPr>
        <w:t>Vēršam uzmanību, ka a</w:t>
      </w:r>
      <w:r w:rsidRPr="00741EFA" w:rsidR="00ED5216">
        <w:rPr>
          <w:b w:val="0"/>
          <w:sz w:val="24"/>
          <w:szCs w:val="24"/>
        </w:rPr>
        <w:t xml:space="preserve">tbilstoši Civillikuma 994. pantam “par nekustamā īpašuma īpašnieku atzīstams tikai tas, kas ierakstīts zemesgrāmatā.” </w:t>
      </w:r>
      <w:r>
        <w:rPr>
          <w:b w:val="0"/>
          <w:sz w:val="24"/>
          <w:szCs w:val="24"/>
        </w:rPr>
        <w:t xml:space="preserve">Līdz ar to Tieslietu ministrijas ieskatā </w:t>
      </w:r>
      <w:r w:rsidRPr="00613EC5" w:rsidR="007669FC">
        <w:rPr>
          <w:b w:val="0"/>
          <w:sz w:val="24"/>
          <w:szCs w:val="24"/>
        </w:rPr>
        <w:t>būtu jāveic nekustamā īpašuma nostiprināšana zemesgrāmatā normatīvajos aktos noteiktajā kārtībā</w:t>
      </w:r>
      <w:r w:rsidR="007669FC">
        <w:rPr>
          <w:b w:val="0"/>
          <w:sz w:val="24"/>
          <w:szCs w:val="24"/>
        </w:rPr>
        <w:t>.</w:t>
      </w:r>
    </w:p>
    <w:p w:rsidRPr="00613EC5" w:rsidR="00C36D23" w:rsidP="00613EC5" w:rsidRDefault="007669FC">
      <w:pPr>
        <w:pStyle w:val="Virsraksts3"/>
        <w:shd w:val="clear" w:color="auto" w:fill="FFFFFF"/>
        <w:spacing w:before="0" w:beforeAutospacing="0" w:after="0" w:afterAutospacing="0"/>
        <w:ind w:firstLine="720"/>
        <w:jc w:val="both"/>
        <w:rPr>
          <w:b w:val="0"/>
          <w:sz w:val="24"/>
          <w:szCs w:val="24"/>
        </w:rPr>
      </w:pPr>
      <w:r>
        <w:rPr>
          <w:b w:val="0"/>
          <w:sz w:val="24"/>
          <w:szCs w:val="24"/>
        </w:rPr>
        <w:t>3</w:t>
      </w:r>
      <w:r w:rsidRPr="00613EC5" w:rsidR="00C36D23">
        <w:rPr>
          <w:b w:val="0"/>
          <w:sz w:val="24"/>
          <w:szCs w:val="24"/>
        </w:rPr>
        <w:t xml:space="preserve">. </w:t>
      </w:r>
      <w:bookmarkStart w:name="_Hlk9342621" w:id="1"/>
      <w:r w:rsidRPr="00613EC5" w:rsidR="00C36D23">
        <w:rPr>
          <w:b w:val="0"/>
          <w:sz w:val="24"/>
          <w:szCs w:val="24"/>
        </w:rPr>
        <w:t>Anotācijas I sadaļas 1. punktā kā pamatojums norādīts, ka projekts izstrādāts, pamatojoties uz Pabeigšanas likuma 6. panta trešo daļu.</w:t>
      </w:r>
    </w:p>
    <w:p w:rsidRPr="00613EC5" w:rsidR="00A50B27" w:rsidP="00613EC5" w:rsidRDefault="00C36D23">
      <w:pPr>
        <w:pStyle w:val="Virsraksts3"/>
        <w:shd w:val="clear" w:color="auto" w:fill="FFFFFF"/>
        <w:spacing w:before="0" w:beforeAutospacing="0" w:after="0" w:afterAutospacing="0"/>
        <w:ind w:firstLine="720"/>
        <w:jc w:val="both"/>
        <w:rPr>
          <w:b w:val="0"/>
          <w:sz w:val="24"/>
          <w:szCs w:val="24"/>
        </w:rPr>
      </w:pPr>
      <w:r w:rsidRPr="00613EC5">
        <w:rPr>
          <w:b w:val="0"/>
          <w:sz w:val="24"/>
          <w:szCs w:val="24"/>
        </w:rPr>
        <w:t>Pabeigšanas likuma 6. panta trešā daļa noteic, ka “Ministru kabinets vai pašvaldības dome, lemjot par valsts vai pašvaldības īpašuma objekta, kā arī apbūvēta un neapbūvēta zemesgabala nodošanu privatizācijai, izvērtē, vai attiecīgais objekts vai zemesgabals ir nepieciešams valsts pārvaldes funkciju vai valsts vai pašvaldības komercdarbības veikšanai saskaņā ar Valsts pārvaldes iekārtas likumu.” Taču no projekta anotācijas un projektam pievienotajiem paskaidrojošajiem dokumentiem nav redzams, ka būtu izvērtēts, vai attiecīgais objekts vai zemesgabals ir nepieciešams valsts pārvaldes funkciju vai valsts vai pašvaldības komercdarbības veikšanai.</w:t>
      </w:r>
      <w:bookmarkEnd w:id="1"/>
    </w:p>
    <w:p w:rsidRPr="00613EC5" w:rsidR="00D96C35" w:rsidP="00613EC5" w:rsidRDefault="00D96C35">
      <w:pPr>
        <w:autoSpaceDE w:val="0"/>
        <w:autoSpaceDN w:val="0"/>
        <w:adjustRightInd w:val="0"/>
        <w:ind w:firstLine="720"/>
        <w:rPr>
          <w:szCs w:val="24"/>
        </w:rPr>
      </w:pPr>
      <w:r w:rsidRPr="00613EC5">
        <w:rPr>
          <w:szCs w:val="24"/>
        </w:rPr>
        <w:t>Noslēgumā vēršam uzmanību, ka Tieslietu ministrija ir izvērtējusi tiesību akta projektā minētā īpašuma atsavināšanas tiesisko pamatu. Vienlaikus vēršam uzmanību, ka Tieslietu ministrija nav vērtējusi īpašuma tiesību raksturojošajos un pamatojošajos dokumentos minēto faktisko apstākļu atbilstību tiesiskajai situācijai. Informējam, ka par tiesību akta projekta saturu un atbilstību normatīvajiem aktiem, kā arī izpildīšanas iespējamību ir atbildīgs tā virzītājs izskatīšanai Ministru kabinetā.</w:t>
      </w:r>
    </w:p>
    <w:p w:rsidRPr="00613EC5" w:rsidR="00D96C35" w:rsidP="00613EC5" w:rsidRDefault="00D96C35">
      <w:pPr>
        <w:rPr>
          <w:szCs w:val="24"/>
        </w:rPr>
      </w:pPr>
    </w:p>
    <w:p w:rsidRPr="00613EC5" w:rsidR="00D96C35" w:rsidP="00613EC5" w:rsidRDefault="00D96C35">
      <w:pPr>
        <w:jc w:val="center"/>
        <w:rPr>
          <w:b/>
          <w:szCs w:val="24"/>
        </w:rPr>
      </w:pPr>
      <w:r w:rsidRPr="00613EC5">
        <w:rPr>
          <w:b/>
          <w:szCs w:val="24"/>
        </w:rPr>
        <w:t>Dokuments parakstīts ar drošu elektronisko parakstu un satur laika zīmogu</w:t>
      </w:r>
    </w:p>
    <w:p w:rsidRPr="00613EC5" w:rsidR="00D96C35" w:rsidP="00613EC5" w:rsidRDefault="00D96C35">
      <w:pPr>
        <w:tabs>
          <w:tab w:val="left" w:pos="9356"/>
        </w:tabs>
        <w:rPr>
          <w:szCs w:val="24"/>
        </w:rPr>
      </w:pPr>
    </w:p>
    <w:p w:rsidRPr="00613EC5" w:rsidR="00D96C35" w:rsidP="00613EC5" w:rsidRDefault="00D96C35">
      <w:pPr>
        <w:ind w:right="296"/>
        <w:contextualSpacing/>
        <w:rPr>
          <w:szCs w:val="24"/>
        </w:rPr>
      </w:pPr>
      <w:r w:rsidRPr="00613EC5">
        <w:rPr>
          <w:szCs w:val="24"/>
        </w:rPr>
        <w:t>Valsts sekretāra vietniece</w:t>
      </w:r>
    </w:p>
    <w:p w:rsidRPr="00613EC5" w:rsidR="00D96C35" w:rsidP="00613EC5" w:rsidRDefault="00D96C35">
      <w:pPr>
        <w:pStyle w:val="Bezatstarpm"/>
        <w:tabs>
          <w:tab w:val="right" w:pos="9072"/>
        </w:tabs>
        <w:ind w:right="12"/>
        <w:contextualSpacing/>
        <w:rPr>
          <w:szCs w:val="24"/>
        </w:rPr>
      </w:pPr>
      <w:r w:rsidRPr="00613EC5">
        <w:rPr>
          <w:szCs w:val="24"/>
        </w:rPr>
        <w:t>tiesību politikas jautājumos</w:t>
      </w:r>
      <w:r w:rsidRPr="00613EC5">
        <w:rPr>
          <w:szCs w:val="24"/>
        </w:rPr>
        <w:tab/>
        <w:t xml:space="preserve">Laila </w:t>
      </w:r>
      <w:proofErr w:type="spellStart"/>
      <w:r w:rsidRPr="00613EC5">
        <w:rPr>
          <w:szCs w:val="24"/>
        </w:rPr>
        <w:t>Medina</w:t>
      </w:r>
      <w:proofErr w:type="spellEnd"/>
      <w:r w:rsidRPr="00613EC5">
        <w:rPr>
          <w:szCs w:val="24"/>
        </w:rPr>
        <w:t xml:space="preserve"> </w:t>
      </w:r>
    </w:p>
    <w:p w:rsidRPr="00C50A8B" w:rsidR="00D96C35" w:rsidP="00D96C35" w:rsidRDefault="00D96C35">
      <w:pPr>
        <w:rPr>
          <w:szCs w:val="24"/>
        </w:rPr>
      </w:pPr>
    </w:p>
    <w:p w:rsidR="00D96C35" w:rsidP="00D96C35" w:rsidRDefault="00D96C35">
      <w:pPr>
        <w:pStyle w:val="Bezatstarpm"/>
        <w:tabs>
          <w:tab w:val="left" w:pos="7675"/>
        </w:tabs>
        <w:rPr>
          <w:sz w:val="20"/>
          <w:szCs w:val="20"/>
        </w:rPr>
      </w:pPr>
    </w:p>
    <w:p w:rsidRPr="00613EC5" w:rsidR="00D96C35" w:rsidP="00D96C35" w:rsidRDefault="00D96C35">
      <w:pPr>
        <w:pStyle w:val="Bezatstarpm"/>
        <w:tabs>
          <w:tab w:val="left" w:pos="7675"/>
        </w:tabs>
        <w:rPr>
          <w:sz w:val="20"/>
          <w:szCs w:val="20"/>
        </w:rPr>
      </w:pPr>
      <w:r w:rsidRPr="00613EC5">
        <w:rPr>
          <w:sz w:val="20"/>
          <w:szCs w:val="20"/>
        </w:rPr>
        <w:t>Liene Vindele, juriste</w:t>
      </w:r>
    </w:p>
    <w:p w:rsidRPr="00613EC5" w:rsidR="00D755FE" w:rsidRDefault="00D96C35">
      <w:pPr>
        <w:rPr>
          <w:sz w:val="20"/>
          <w:szCs w:val="20"/>
        </w:rPr>
      </w:pPr>
      <w:r w:rsidRPr="00613EC5">
        <w:rPr>
          <w:sz w:val="20"/>
          <w:szCs w:val="20"/>
        </w:rPr>
        <w:t xml:space="preserve">67036856, </w:t>
      </w:r>
      <w:hyperlink w:history="1" r:id="rId8">
        <w:r w:rsidRPr="00613EC5">
          <w:rPr>
            <w:rStyle w:val="Hipersaite"/>
            <w:sz w:val="20"/>
            <w:szCs w:val="20"/>
          </w:rPr>
          <w:t>Liene.Vindele@tm.gov.lv</w:t>
        </w:r>
      </w:hyperlink>
      <w:r w:rsidRPr="00613EC5">
        <w:rPr>
          <w:sz w:val="20"/>
          <w:szCs w:val="20"/>
        </w:rPr>
        <w:t xml:space="preserve"> </w:t>
      </w:r>
    </w:p>
    <w:p w:rsidRPr="00613EC5" w:rsidR="00854DCE" w:rsidRDefault="00854DCE">
      <w:pPr>
        <w:rPr>
          <w:sz w:val="20"/>
          <w:szCs w:val="20"/>
        </w:rPr>
      </w:pPr>
      <w:r w:rsidRPr="00613EC5">
        <w:rPr>
          <w:sz w:val="20"/>
          <w:szCs w:val="20"/>
        </w:rPr>
        <w:t xml:space="preserve">Judīte </w:t>
      </w:r>
      <w:proofErr w:type="spellStart"/>
      <w:r w:rsidRPr="00613EC5">
        <w:rPr>
          <w:sz w:val="20"/>
          <w:szCs w:val="20"/>
        </w:rPr>
        <w:t>Mierkalne</w:t>
      </w:r>
      <w:proofErr w:type="spellEnd"/>
      <w:r w:rsidRPr="00613EC5">
        <w:rPr>
          <w:sz w:val="20"/>
          <w:szCs w:val="20"/>
        </w:rPr>
        <w:t>, Valsts zemes dienesta Zemes pārvaldības procesu daļas vadītāja</w:t>
      </w:r>
    </w:p>
    <w:p w:rsidRPr="00613EC5" w:rsidR="00854DCE" w:rsidRDefault="00854DCE">
      <w:pPr>
        <w:rPr>
          <w:sz w:val="20"/>
          <w:szCs w:val="20"/>
        </w:rPr>
      </w:pPr>
      <w:r w:rsidRPr="00613EC5">
        <w:rPr>
          <w:sz w:val="20"/>
          <w:szCs w:val="20"/>
        </w:rPr>
        <w:t xml:space="preserve">67038681, </w:t>
      </w:r>
      <w:hyperlink w:history="1" r:id="rId9">
        <w:r w:rsidRPr="00613EC5">
          <w:rPr>
            <w:rStyle w:val="Hipersaite"/>
            <w:sz w:val="20"/>
            <w:szCs w:val="20"/>
          </w:rPr>
          <w:t>vzd@vzd.gov.lv</w:t>
        </w:r>
      </w:hyperlink>
    </w:p>
    <w:p w:rsidRPr="00613EC5" w:rsidR="00854DCE" w:rsidP="00854DCE" w:rsidRDefault="00854DCE">
      <w:pPr>
        <w:rPr>
          <w:sz w:val="20"/>
          <w:szCs w:val="20"/>
        </w:rPr>
      </w:pPr>
      <w:r w:rsidRPr="00613EC5">
        <w:rPr>
          <w:sz w:val="20"/>
          <w:szCs w:val="20"/>
        </w:rPr>
        <w:t xml:space="preserve">Kristaps </w:t>
      </w:r>
      <w:proofErr w:type="spellStart"/>
      <w:r w:rsidRPr="00613EC5">
        <w:rPr>
          <w:sz w:val="20"/>
          <w:szCs w:val="20"/>
        </w:rPr>
        <w:t>Tralmaks</w:t>
      </w:r>
      <w:proofErr w:type="spellEnd"/>
      <w:r w:rsidRPr="00613EC5">
        <w:rPr>
          <w:sz w:val="20"/>
          <w:szCs w:val="20"/>
        </w:rPr>
        <w:t>, Valsts zemes dienesta Juridiskā departamenta Tiesību aktu daļas jurists</w:t>
      </w:r>
    </w:p>
    <w:p w:rsidRPr="00613EC5" w:rsidR="00854DCE" w:rsidRDefault="00854DCE">
      <w:pPr>
        <w:rPr>
          <w:sz w:val="20"/>
          <w:szCs w:val="20"/>
        </w:rPr>
      </w:pPr>
      <w:r w:rsidRPr="00613EC5">
        <w:rPr>
          <w:sz w:val="20"/>
          <w:szCs w:val="20"/>
        </w:rPr>
        <w:t>67038604</w:t>
      </w:r>
      <w:r w:rsidRPr="00613EC5" w:rsidR="00613EC5">
        <w:rPr>
          <w:sz w:val="20"/>
          <w:szCs w:val="20"/>
        </w:rPr>
        <w:t xml:space="preserve">, </w:t>
      </w:r>
      <w:hyperlink w:history="1" r:id="rId10">
        <w:r w:rsidRPr="00613EC5" w:rsidR="00613EC5">
          <w:rPr>
            <w:rStyle w:val="Hipersaite"/>
            <w:sz w:val="20"/>
            <w:szCs w:val="20"/>
          </w:rPr>
          <w:t>Kristaps.Tralmaks@vzd.gov.lv</w:t>
        </w:r>
      </w:hyperlink>
    </w:p>
    <w:sectPr w:rsidRPr="00613EC5" w:rsidR="00854DCE" w:rsidSect="00014012">
      <w:headerReference w:type="default" r:id="rId11"/>
      <w:footerReference w:type="default" r:id="rId12"/>
      <w:headerReference w:type="first" r:id="rId13"/>
      <w:footerReference w:type="first" r:id="rId14"/>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18B5" w:rsidRDefault="003C18B5" w:rsidP="003C18B5">
      <w:r>
        <w:separator/>
      </w:r>
    </w:p>
  </w:endnote>
  <w:endnote w:type="continuationSeparator" w:id="0">
    <w:p w:rsidR="003C18B5" w:rsidRDefault="003C18B5" w:rsidP="003C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82A" w:rsidRPr="00A06269" w:rsidRDefault="00025435" w:rsidP="00A06269">
    <w:pPr>
      <w:pStyle w:val="Virsraksts3"/>
      <w:shd w:val="clear" w:color="auto" w:fill="FFFFFF"/>
      <w:jc w:val="both"/>
      <w:rPr>
        <w:b w:val="0"/>
        <w:sz w:val="20"/>
        <w:szCs w:val="20"/>
      </w:rPr>
    </w:pPr>
    <w:r w:rsidRPr="00A06269">
      <w:rPr>
        <w:b w:val="0"/>
        <w:sz w:val="20"/>
        <w:szCs w:val="20"/>
      </w:rPr>
      <w:t>TMAtz_</w:t>
    </w:r>
    <w:r>
      <w:rPr>
        <w:b w:val="0"/>
        <w:sz w:val="20"/>
        <w:szCs w:val="20"/>
      </w:rPr>
      <w:t>0</w:t>
    </w:r>
    <w:r w:rsidR="003C18B5">
      <w:rPr>
        <w:b w:val="0"/>
        <w:sz w:val="20"/>
        <w:szCs w:val="20"/>
      </w:rPr>
      <w:t>9</w:t>
    </w:r>
    <w:r w:rsidRPr="00A06269">
      <w:rPr>
        <w:b w:val="0"/>
        <w:sz w:val="20"/>
        <w:szCs w:val="20"/>
      </w:rPr>
      <w:t>0</w:t>
    </w:r>
    <w:r>
      <w:rPr>
        <w:b w:val="0"/>
        <w:sz w:val="20"/>
        <w:szCs w:val="20"/>
      </w:rPr>
      <w:t>5</w:t>
    </w:r>
    <w:r w:rsidRPr="00A06269">
      <w:rPr>
        <w:b w:val="0"/>
        <w:sz w:val="20"/>
        <w:szCs w:val="20"/>
      </w:rPr>
      <w:t>2019_</w:t>
    </w:r>
    <w:r w:rsidR="003C18B5">
      <w:rPr>
        <w:b w:val="0"/>
        <w:sz w:val="20"/>
        <w:szCs w:val="20"/>
      </w:rPr>
      <w:t>EM</w:t>
    </w:r>
    <w:r w:rsidRPr="00A06269">
      <w:rPr>
        <w:b w:val="0"/>
        <w:sz w:val="20"/>
        <w:szCs w:val="20"/>
      </w:rPr>
      <w:t>_VSS_3</w:t>
    </w:r>
    <w:r w:rsidR="003C18B5">
      <w:rPr>
        <w:b w:val="0"/>
        <w:sz w:val="20"/>
        <w:szCs w:val="20"/>
      </w:rPr>
      <w:t>95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FEC" w:rsidRPr="00A06269" w:rsidRDefault="00025435" w:rsidP="00A06269">
    <w:pPr>
      <w:pStyle w:val="Virsraksts3"/>
      <w:shd w:val="clear" w:color="auto" w:fill="FFFFFF"/>
      <w:jc w:val="both"/>
      <w:rPr>
        <w:b w:val="0"/>
        <w:sz w:val="20"/>
        <w:szCs w:val="20"/>
      </w:rPr>
    </w:pPr>
    <w:r w:rsidRPr="00A06269">
      <w:rPr>
        <w:b w:val="0"/>
        <w:sz w:val="20"/>
        <w:szCs w:val="20"/>
      </w:rPr>
      <w:t>TMAtz_</w:t>
    </w:r>
    <w:r>
      <w:rPr>
        <w:b w:val="0"/>
        <w:sz w:val="20"/>
        <w:szCs w:val="20"/>
      </w:rPr>
      <w:t>0</w:t>
    </w:r>
    <w:r w:rsidR="003C18B5">
      <w:rPr>
        <w:b w:val="0"/>
        <w:sz w:val="20"/>
        <w:szCs w:val="20"/>
      </w:rPr>
      <w:t>9</w:t>
    </w:r>
    <w:r w:rsidRPr="00A06269">
      <w:rPr>
        <w:b w:val="0"/>
        <w:sz w:val="20"/>
        <w:szCs w:val="20"/>
      </w:rPr>
      <w:t>0</w:t>
    </w:r>
    <w:r>
      <w:rPr>
        <w:b w:val="0"/>
        <w:sz w:val="20"/>
        <w:szCs w:val="20"/>
      </w:rPr>
      <w:t>52</w:t>
    </w:r>
    <w:r w:rsidRPr="00A06269">
      <w:rPr>
        <w:b w:val="0"/>
        <w:sz w:val="20"/>
        <w:szCs w:val="20"/>
      </w:rPr>
      <w:t>019_</w:t>
    </w:r>
    <w:r w:rsidR="003C18B5">
      <w:rPr>
        <w:b w:val="0"/>
        <w:sz w:val="20"/>
        <w:szCs w:val="20"/>
      </w:rPr>
      <w:t>EM</w:t>
    </w:r>
    <w:r w:rsidRPr="00A06269">
      <w:rPr>
        <w:b w:val="0"/>
        <w:sz w:val="20"/>
        <w:szCs w:val="20"/>
      </w:rPr>
      <w:t>_VSS_3</w:t>
    </w:r>
    <w:r w:rsidR="003C18B5">
      <w:rPr>
        <w:b w:val="0"/>
        <w:sz w:val="20"/>
        <w:szCs w:val="20"/>
      </w:rPr>
      <w:t>95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18B5" w:rsidRDefault="003C18B5" w:rsidP="003C18B5">
      <w:r>
        <w:separator/>
      </w:r>
    </w:p>
  </w:footnote>
  <w:footnote w:type="continuationSeparator" w:id="0">
    <w:p w:rsidR="003C18B5" w:rsidRDefault="003C18B5" w:rsidP="003C1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rsidR="007B3740" w:rsidRDefault="00025435">
        <w:pPr>
          <w:pStyle w:val="Galvene"/>
          <w:jc w:val="center"/>
        </w:pPr>
        <w:r>
          <w:fldChar w:fldCharType="begin"/>
        </w:r>
        <w:r>
          <w:instrText>PAGE   \* MERGEFORMAT</w:instrText>
        </w:r>
        <w:r>
          <w:fldChar w:fldCharType="separate"/>
        </w:r>
        <w:r>
          <w:rPr>
            <w:noProof/>
          </w:rPr>
          <w:t>2</w:t>
        </w:r>
        <w:r>
          <w:fldChar w:fldCharType="end"/>
        </w:r>
      </w:p>
    </w:sdtContent>
  </w:sdt>
  <w:p w:rsidR="006C6018" w:rsidRDefault="000016D5">
    <w:pPr>
      <w:pStyle w:val="Galvene"/>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ACB" w:rsidP="00A34ACB" w:rsidRDefault="000016D5">
    <w:pPr>
      <w:pStyle w:val="Galvene"/>
    </w:pPr>
  </w:p>
  <w:p w:rsidR="00A34ACB" w:rsidP="00A34ACB" w:rsidRDefault="00025435">
    <w:pPr>
      <w:pStyle w:val="Galvene"/>
    </w:pPr>
    <w:r>
      <w:rPr>
        <w:noProof/>
        <w:lang w:eastAsia="lv-LV"/>
      </w:rPr>
      <w:drawing>
        <wp:anchor distT="0" distB="0" distL="114300" distR="114300" simplePos="0" relativeHeight="251661312" behindDoc="1" locked="0" layoutInCell="1" allowOverlap="1" wp14:editId="64E04552" wp14:anchorId="02DC9F8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P="00A34ACB" w:rsidRDefault="000016D5">
    <w:pPr>
      <w:pStyle w:val="Galvene"/>
    </w:pPr>
  </w:p>
  <w:p w:rsidR="00A34ACB" w:rsidP="00A34ACB" w:rsidRDefault="000016D5">
    <w:pPr>
      <w:pStyle w:val="Galvene"/>
    </w:pPr>
  </w:p>
  <w:p w:rsidR="00A34ACB" w:rsidP="00A34ACB" w:rsidRDefault="000016D5">
    <w:pPr>
      <w:pStyle w:val="Galvene"/>
    </w:pPr>
  </w:p>
  <w:p w:rsidR="00A34ACB" w:rsidP="00A34ACB" w:rsidRDefault="000016D5">
    <w:pPr>
      <w:pStyle w:val="Galvene"/>
    </w:pPr>
  </w:p>
  <w:p w:rsidR="00A34ACB" w:rsidP="00A34ACB" w:rsidRDefault="000016D5">
    <w:pPr>
      <w:pStyle w:val="Galvene"/>
    </w:pPr>
  </w:p>
  <w:p w:rsidR="00A34ACB" w:rsidP="00A34ACB" w:rsidRDefault="000016D5">
    <w:pPr>
      <w:pStyle w:val="Galvene"/>
    </w:pPr>
  </w:p>
  <w:p w:rsidR="00A34ACB" w:rsidP="00A34ACB" w:rsidRDefault="000016D5">
    <w:pPr>
      <w:pStyle w:val="Galvene"/>
    </w:pPr>
  </w:p>
  <w:p w:rsidR="00A34ACB" w:rsidP="00A34ACB" w:rsidRDefault="000016D5">
    <w:pPr>
      <w:pStyle w:val="Galvene"/>
    </w:pPr>
  </w:p>
  <w:p w:rsidRPr="00815277" w:rsidR="00A34ACB" w:rsidP="00A34ACB" w:rsidRDefault="00025435">
    <w:pPr>
      <w:pStyle w:val="Galvene"/>
    </w:pPr>
    <w:r>
      <w:rPr>
        <w:noProof/>
        <w:lang w:eastAsia="lv-LV"/>
      </w:rPr>
      <mc:AlternateContent>
        <mc:Choice Requires="wps">
          <w:drawing>
            <wp:anchor distT="0" distB="0" distL="114300" distR="114300" simplePos="0" relativeHeight="251660288" behindDoc="1" locked="0" layoutInCell="1" allowOverlap="1" wp14:editId="735CEC2F" wp14:anchorId="0AD047B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34ACB" w:rsidP="00A34ACB" w:rsidRDefault="00025435">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34ACB" w:rsidP="00A34ACB" w:rsidRDefault="00025435">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AD047BE">
              <v:stroke joinstyle="miter"/>
              <v:path gradientshapeok="t" o:connecttype="rect"/>
            </v:shapetype>
            <v:shape id="Text Box 43"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v:textbox inset="0,0,0,0">
                <w:txbxContent>
                  <w:p w:rsidRPr="006C6018" w:rsidR="00A34ACB" w:rsidP="00A34ACB" w:rsidRDefault="00025435">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34ACB" w:rsidP="00A34ACB" w:rsidRDefault="00025435">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editId="2983EAF6" wp14:anchorId="4EDDAEB3">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7216;mso-position-horizontal-relative:page;mso-position-vertical-relative:page" coordsize="6926,2" coordorigin="2915,2998" o:spid="_x0000_s1026" w14:anchorId="6C378C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B4E8A" w:rsidP="00AB4E8A" w:rsidRDefault="00025435">
    <w:pPr>
      <w:jc w:val="center"/>
      <w:rPr>
        <w:szCs w:val="24"/>
      </w:rPr>
    </w:pPr>
    <w:r w:rsidRPr="00C836FF">
      <w:rPr>
        <w:szCs w:val="24"/>
      </w:rPr>
      <w:t>Rīgā</w:t>
    </w:r>
  </w:p>
  <w:p w:rsidRPr="00C836FF" w:rsidR="00AB4E8A" w:rsidP="00AB4E8A" w:rsidRDefault="000016D5">
    <w:pPr>
      <w:jc w:val="center"/>
      <w:rPr>
        <w:szCs w:val="24"/>
      </w:rP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11DA3" w:rsidTr="00A6153E">
      <w:tc>
        <w:tcPr>
          <w:tcW w:w="1810" w:type="dxa"/>
        </w:tcPr>
        <w:p w:rsidR="00E11DA3" w:rsidP="00E11DA3" w:rsidRDefault="000016D5">
          <w:pPr>
            <w:pStyle w:val="Galvene"/>
            <w:jc w:val="center"/>
            <w:rPr>
              <w:szCs w:val="24"/>
            </w:rPr>
          </w:pPr>
          <w:r>
            <w:t>31.05.2019</w:t>
          </w:r>
          <w:bookmarkEnd w:id="2"/>
        </w:p>
      </w:tc>
      <w:tc>
        <w:tcPr>
          <w:tcW w:w="420" w:type="dxa"/>
          <w:tcBorders>
            <w:bottom w:val="nil"/>
          </w:tcBorders>
        </w:tcPr>
        <w:p w:rsidR="00E11DA3" w:rsidP="00E11DA3" w:rsidRDefault="00025435">
          <w:pPr>
            <w:pStyle w:val="Galvene"/>
            <w:rPr>
              <w:szCs w:val="24"/>
            </w:rPr>
          </w:pPr>
          <w:r>
            <w:rPr>
              <w:szCs w:val="24"/>
            </w:rPr>
            <w:t xml:space="preserve"> Nr.</w:t>
          </w:r>
        </w:p>
      </w:tc>
      <w:tc>
        <w:tcPr>
          <w:tcW w:w="1890" w:type="dxa"/>
        </w:tcPr>
        <w:p w:rsidR="00E11DA3" w:rsidP="00E11DA3" w:rsidRDefault="000016D5">
          <w:pPr>
            <w:pStyle w:val="Galvene"/>
            <w:jc w:val="center"/>
            <w:rPr>
              <w:szCs w:val="24"/>
            </w:rPr>
          </w:pPr>
          <w:r>
            <w:t>1-9.1/535</w:t>
          </w:r>
          <w:bookmarkEnd w:id="3"/>
        </w:p>
      </w:tc>
    </w:tr>
  </w:tbl>
  <w:p w:rsidRPr="000B1FEC" w:rsidR="00AB4E8A" w:rsidP="00E11DA3" w:rsidRDefault="000016D5">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2021"/>
    <w:multiLevelType w:val="hybridMultilevel"/>
    <w:tmpl w:val="6DC0F9E4"/>
    <w:lvl w:ilvl="0" w:tplc="50BA6346">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3542E01"/>
    <w:multiLevelType w:val="hybridMultilevel"/>
    <w:tmpl w:val="8FCC1D1A"/>
    <w:lvl w:ilvl="0" w:tplc="6F8256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358F5B03"/>
    <w:multiLevelType w:val="hybridMultilevel"/>
    <w:tmpl w:val="5E7C269A"/>
    <w:lvl w:ilvl="0" w:tplc="5E927E5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3B15644B"/>
    <w:multiLevelType w:val="hybridMultilevel"/>
    <w:tmpl w:val="EA8ECCE8"/>
    <w:lvl w:ilvl="0" w:tplc="1DA46E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4A8877CE"/>
    <w:multiLevelType w:val="hybridMultilevel"/>
    <w:tmpl w:val="17489870"/>
    <w:lvl w:ilvl="0" w:tplc="961C2E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4B9D14EF"/>
    <w:multiLevelType w:val="hybridMultilevel"/>
    <w:tmpl w:val="CF14DF9E"/>
    <w:lvl w:ilvl="0" w:tplc="F14462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35"/>
    <w:rsid w:val="000016D5"/>
    <w:rsid w:val="00022B5C"/>
    <w:rsid w:val="00025435"/>
    <w:rsid w:val="000463FA"/>
    <w:rsid w:val="00076224"/>
    <w:rsid w:val="00093E19"/>
    <w:rsid w:val="00266516"/>
    <w:rsid w:val="002B5F46"/>
    <w:rsid w:val="003564CD"/>
    <w:rsid w:val="00386304"/>
    <w:rsid w:val="003C18B5"/>
    <w:rsid w:val="003D0903"/>
    <w:rsid w:val="00451528"/>
    <w:rsid w:val="004853A6"/>
    <w:rsid w:val="0051175E"/>
    <w:rsid w:val="005F540A"/>
    <w:rsid w:val="00613EC5"/>
    <w:rsid w:val="006F4A2F"/>
    <w:rsid w:val="00741EFA"/>
    <w:rsid w:val="00745F01"/>
    <w:rsid w:val="007669FC"/>
    <w:rsid w:val="00854DCE"/>
    <w:rsid w:val="0089330F"/>
    <w:rsid w:val="008C03BA"/>
    <w:rsid w:val="008E6EFE"/>
    <w:rsid w:val="009B3D4E"/>
    <w:rsid w:val="009E2B86"/>
    <w:rsid w:val="00A50B27"/>
    <w:rsid w:val="00AA77BC"/>
    <w:rsid w:val="00AC2503"/>
    <w:rsid w:val="00AD77FF"/>
    <w:rsid w:val="00AE78AC"/>
    <w:rsid w:val="00B21DC0"/>
    <w:rsid w:val="00B942C4"/>
    <w:rsid w:val="00C36D23"/>
    <w:rsid w:val="00D755FE"/>
    <w:rsid w:val="00D96C35"/>
    <w:rsid w:val="00DF3528"/>
    <w:rsid w:val="00E02394"/>
    <w:rsid w:val="00E53B4C"/>
    <w:rsid w:val="00EA4966"/>
    <w:rsid w:val="00ED52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92FE"/>
  <w15:chartTrackingRefBased/>
  <w15:docId w15:val="{706A2AC5-BEB2-49EA-8DC0-CFFCD884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96C35"/>
    <w:pPr>
      <w:widowControl w:val="0"/>
      <w:spacing w:after="0" w:line="240" w:lineRule="auto"/>
      <w:jc w:val="both"/>
    </w:pPr>
    <w:rPr>
      <w:rFonts w:ascii="Times New Roman" w:eastAsia="Calibri" w:hAnsi="Times New Roman" w:cs="Times New Roman"/>
      <w:sz w:val="24"/>
    </w:rPr>
  </w:style>
  <w:style w:type="paragraph" w:styleId="Virsraksts3">
    <w:name w:val="heading 3"/>
    <w:basedOn w:val="Parasts"/>
    <w:link w:val="Virsraksts3Rakstz"/>
    <w:uiPriority w:val="99"/>
    <w:unhideWhenUsed/>
    <w:qFormat/>
    <w:rsid w:val="00D96C35"/>
    <w:pPr>
      <w:widowControl/>
      <w:spacing w:before="100" w:beforeAutospacing="1" w:after="100" w:afterAutospacing="1"/>
      <w:jc w:val="left"/>
      <w:outlineLvl w:val="2"/>
    </w:pPr>
    <w:rPr>
      <w:rFonts w:eastAsia="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basedOn w:val="Noklusjumarindkopasfonts"/>
    <w:link w:val="Virsraksts3"/>
    <w:uiPriority w:val="99"/>
    <w:rsid w:val="00D96C35"/>
    <w:rPr>
      <w:rFonts w:ascii="Times New Roman" w:eastAsia="Times New Roman" w:hAnsi="Times New Roman" w:cs="Times New Roman"/>
      <w:b/>
      <w:bCs/>
      <w:sz w:val="27"/>
      <w:szCs w:val="27"/>
      <w:lang w:eastAsia="lv-LV"/>
    </w:rPr>
  </w:style>
  <w:style w:type="paragraph" w:styleId="Galvene">
    <w:name w:val="header"/>
    <w:basedOn w:val="Parasts"/>
    <w:link w:val="GalveneRakstz"/>
    <w:unhideWhenUsed/>
    <w:rsid w:val="00D96C35"/>
    <w:pPr>
      <w:tabs>
        <w:tab w:val="center" w:pos="4320"/>
        <w:tab w:val="right" w:pos="8640"/>
      </w:tabs>
    </w:pPr>
  </w:style>
  <w:style w:type="character" w:customStyle="1" w:styleId="GalveneRakstz">
    <w:name w:val="Galvene Rakstz."/>
    <w:basedOn w:val="Noklusjumarindkopasfonts"/>
    <w:link w:val="Galvene"/>
    <w:rsid w:val="00D96C35"/>
    <w:rPr>
      <w:rFonts w:ascii="Times New Roman" w:eastAsia="Calibri" w:hAnsi="Times New Roman" w:cs="Times New Roman"/>
      <w:sz w:val="24"/>
    </w:rPr>
  </w:style>
  <w:style w:type="table" w:styleId="Reatabula">
    <w:name w:val="Table Grid"/>
    <w:basedOn w:val="Parastatabula"/>
    <w:uiPriority w:val="59"/>
    <w:rsid w:val="00D96C35"/>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unhideWhenUsed/>
    <w:rsid w:val="00D96C35"/>
    <w:rPr>
      <w:color w:val="0000FF"/>
      <w:u w:val="single"/>
    </w:rPr>
  </w:style>
  <w:style w:type="paragraph" w:styleId="Bezatstarpm">
    <w:name w:val="No Spacing"/>
    <w:basedOn w:val="Parasts"/>
    <w:next w:val="Parasts"/>
    <w:uiPriority w:val="1"/>
    <w:qFormat/>
    <w:rsid w:val="00D96C35"/>
  </w:style>
  <w:style w:type="paragraph" w:styleId="Kjene">
    <w:name w:val="footer"/>
    <w:basedOn w:val="Parasts"/>
    <w:link w:val="KjeneRakstz"/>
    <w:uiPriority w:val="99"/>
    <w:unhideWhenUsed/>
    <w:rsid w:val="003C18B5"/>
    <w:pPr>
      <w:tabs>
        <w:tab w:val="center" w:pos="4153"/>
        <w:tab w:val="right" w:pos="8306"/>
      </w:tabs>
    </w:pPr>
  </w:style>
  <w:style w:type="character" w:customStyle="1" w:styleId="KjeneRakstz">
    <w:name w:val="Kājene Rakstz."/>
    <w:basedOn w:val="Noklusjumarindkopasfonts"/>
    <w:link w:val="Kjene"/>
    <w:uiPriority w:val="99"/>
    <w:rsid w:val="003C18B5"/>
    <w:rPr>
      <w:rFonts w:ascii="Times New Roman" w:eastAsia="Calibri" w:hAnsi="Times New Roman" w:cs="Times New Roman"/>
      <w:sz w:val="24"/>
    </w:rPr>
  </w:style>
  <w:style w:type="character" w:styleId="Neatrisintapieminana">
    <w:name w:val="Unresolved Mention"/>
    <w:basedOn w:val="Noklusjumarindkopasfonts"/>
    <w:uiPriority w:val="99"/>
    <w:semiHidden/>
    <w:unhideWhenUsed/>
    <w:rsid w:val="00356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449732">
      <w:bodyDiv w:val="1"/>
      <w:marLeft w:val="0"/>
      <w:marRight w:val="0"/>
      <w:marTop w:val="0"/>
      <w:marBottom w:val="0"/>
      <w:divBdr>
        <w:top w:val="none" w:sz="0" w:space="0" w:color="auto"/>
        <w:left w:val="none" w:sz="0" w:space="0" w:color="auto"/>
        <w:bottom w:val="none" w:sz="0" w:space="0" w:color="auto"/>
        <w:right w:val="none" w:sz="0" w:space="0" w:color="auto"/>
      </w:divBdr>
      <w:divsChild>
        <w:div w:id="1893729370">
          <w:marLeft w:val="0"/>
          <w:marRight w:val="0"/>
          <w:marTop w:val="0"/>
          <w:marBottom w:val="0"/>
          <w:divBdr>
            <w:top w:val="none" w:sz="0" w:space="0" w:color="auto"/>
            <w:left w:val="none" w:sz="0" w:space="0" w:color="auto"/>
            <w:bottom w:val="none" w:sz="0" w:space="0" w:color="auto"/>
            <w:right w:val="none" w:sz="0" w:space="0" w:color="auto"/>
          </w:divBdr>
          <w:divsChild>
            <w:div w:id="2126732457">
              <w:marLeft w:val="0"/>
              <w:marRight w:val="0"/>
              <w:marTop w:val="0"/>
              <w:marBottom w:val="0"/>
              <w:divBdr>
                <w:top w:val="none" w:sz="0" w:space="0" w:color="auto"/>
                <w:left w:val="none" w:sz="0" w:space="0" w:color="auto"/>
                <w:bottom w:val="none" w:sz="0" w:space="0" w:color="auto"/>
                <w:right w:val="none" w:sz="0" w:space="0" w:color="auto"/>
              </w:divBdr>
              <w:divsChild>
                <w:div w:id="895436735">
                  <w:marLeft w:val="0"/>
                  <w:marRight w:val="0"/>
                  <w:marTop w:val="0"/>
                  <w:marBottom w:val="0"/>
                  <w:divBdr>
                    <w:top w:val="none" w:sz="0" w:space="0" w:color="auto"/>
                    <w:left w:val="none" w:sz="0" w:space="0" w:color="auto"/>
                    <w:bottom w:val="none" w:sz="0" w:space="0" w:color="auto"/>
                    <w:right w:val="none" w:sz="0" w:space="0" w:color="auto"/>
                  </w:divBdr>
                  <w:divsChild>
                    <w:div w:id="350567233">
                      <w:marLeft w:val="0"/>
                      <w:marRight w:val="0"/>
                      <w:marTop w:val="0"/>
                      <w:marBottom w:val="0"/>
                      <w:divBdr>
                        <w:top w:val="none" w:sz="0" w:space="0" w:color="auto"/>
                        <w:left w:val="none" w:sz="0" w:space="0" w:color="auto"/>
                        <w:bottom w:val="none" w:sz="0" w:space="0" w:color="auto"/>
                        <w:right w:val="none" w:sz="0" w:space="0" w:color="auto"/>
                      </w:divBdr>
                      <w:divsChild>
                        <w:div w:id="967780972">
                          <w:marLeft w:val="0"/>
                          <w:marRight w:val="0"/>
                          <w:marTop w:val="0"/>
                          <w:marBottom w:val="0"/>
                          <w:divBdr>
                            <w:top w:val="none" w:sz="0" w:space="0" w:color="auto"/>
                            <w:left w:val="none" w:sz="0" w:space="0" w:color="auto"/>
                            <w:bottom w:val="none" w:sz="0" w:space="0" w:color="auto"/>
                            <w:right w:val="none" w:sz="0" w:space="0" w:color="auto"/>
                          </w:divBdr>
                          <w:divsChild>
                            <w:div w:id="87569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Vindele@tm.gov.l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vzd.gov.lv/lv/par-mums/darbibas-jomas/zemes-reforma/izvertesana/saraksti/06122016-rikojums/"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Kristaps.Tralmaks@vzd.gov.lv" TargetMode="External"/><Relationship Id="rId4" Type="http://schemas.openxmlformats.org/officeDocument/2006/relationships/webSettings" Target="webSettings.xml"/><Relationship Id="rId9" Type="http://schemas.openxmlformats.org/officeDocument/2006/relationships/hyperlink" Target="mailto:vzd@vzd.gov.lv"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4</Pages>
  <Words>8354</Words>
  <Characters>4762</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Vindele</dc:creator>
  <cp:keywords/>
  <dc:description/>
  <cp:lastModifiedBy>Liene Vindele</cp:lastModifiedBy>
  <cp:revision>13</cp:revision>
  <cp:lastPrinted>2019-05-23T12:18:00Z</cp:lastPrinted>
  <dcterms:created xsi:type="dcterms:W3CDTF">2019-05-17T07:34:00Z</dcterms:created>
  <dcterms:modified xsi:type="dcterms:W3CDTF">2019-05-23T12:34:00Z</dcterms:modified>
</cp:coreProperties>
</file>