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25-TA-1364: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2. aprīļa noteikumos Nr. 215 "Radioiekārtu atbilstības novērtēšanas, piedāvāšanas tirgū, uzstādīšanas, lietošanas un uzraudzības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kas paredzētas valsts aizsardzības vajadzībām un tiek lietotas tikai nacionālajā radiofrekvenču plānā noteiktajās radiofrekvenču joslās, kuras iedalītas lietošanai tikai valsts aizsardzībai, ir attiecināmas un piemērojamas šo noteikumu </w:t>
            </w:r>
            <w:r w:rsidR="00000000" w:rsidRPr="00000000" w:rsidDel="00000000">
              <w:rPr>
                <w:rtl w:val="0"/>
              </w:rPr>
              <w:t xml:space="preserve">121.1.</w:t>
            </w:r>
            <w:r w:rsidR="00000000" w:rsidRPr="00000000" w:rsidDel="00000000">
              <w:rPr>
                <w:rtl w:val="0"/>
              </w:rPr>
              <w:t xml:space="preserve">, </w:t>
            </w:r>
            <w:r w:rsidR="00000000" w:rsidRPr="00000000" w:rsidDel="00000000">
              <w:rPr>
                <w:rtl w:val="0"/>
              </w:rPr>
              <w:t xml:space="preserve">121.2.</w:t>
            </w:r>
            <w:r w:rsidR="00000000" w:rsidRPr="00000000" w:rsidDel="00000000">
              <w:rPr>
                <w:rtl w:val="0"/>
              </w:rPr>
              <w:t xml:space="preserve">, </w:t>
            </w:r>
            <w:r w:rsidR="00000000" w:rsidRPr="00000000" w:rsidDel="00000000">
              <w:rPr>
                <w:rtl w:val="0"/>
              </w:rPr>
              <w:t xml:space="preserve">121.3.</w:t>
            </w:r>
            <w:r w:rsidR="00000000" w:rsidRPr="00000000" w:rsidDel="00000000">
              <w:rPr>
                <w:rtl w:val="0"/>
              </w:rPr>
              <w:t xml:space="preserve">, </w:t>
            </w:r>
            <w:r w:rsidR="00000000" w:rsidRPr="00000000" w:rsidDel="00000000">
              <w:rPr>
                <w:rtl w:val="0"/>
              </w:rPr>
              <w:t xml:space="preserve">121.4.</w:t>
            </w:r>
            <w:r w:rsidR="00000000" w:rsidRPr="00000000" w:rsidDel="00000000">
              <w:rPr>
                <w:rtl w:val="0"/>
              </w:rPr>
              <w:t xml:space="preserve"> </w:t>
            </w:r>
            <w:r w:rsidR="00000000" w:rsidRPr="00000000" w:rsidDel="00000000">
              <w:rPr>
                <w:rtl w:val="0"/>
              </w:rPr>
              <w:t xml:space="preserve">apakšpunktā</w:t>
            </w:r>
            <w:r w:rsidR="00000000" w:rsidRPr="00000000" w:rsidDel="00000000">
              <w:rPr>
                <w:rtl w:val="0"/>
              </w:rPr>
              <w:t xml:space="preserve"> un </w:t>
            </w:r>
            <w:r w:rsidR="00000000" w:rsidRPr="00000000" w:rsidDel="00000000">
              <w:rPr>
                <w:rtl w:val="0"/>
              </w:rPr>
              <w:t xml:space="preserve">6.3. </w:t>
            </w:r>
            <w:r w:rsidR="00000000" w:rsidRPr="00000000" w:rsidDel="00000000">
              <w:rPr>
                <w:rtl w:val="0"/>
              </w:rPr>
              <w:t xml:space="preserve">apakšnodaļā</w:t>
            </w:r>
            <w:r w:rsidR="00000000" w:rsidRPr="00000000" w:rsidDel="00000000">
              <w:rPr>
                <w:rtl w:val="0"/>
              </w:rPr>
              <w:t xml:space="preserve"> noteiktās prasības.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Piedāvātajā jaunajā apakšpunkta 4.1. redakcijā paredzēts piemērot apakšpunktus 121.1. pilnā apjomā, 121.2., 121.3., 121.4., kas ir pretrunā ar 4. punkta būtību un var būt piemērotas tikai civilām sistēmām.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ministrija iebilst pret 4.1. apakšpunkta piedāvāto redakciju.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Atstāt pašlaik spēkā esošo redakciju: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Šo noteikumu prasības nepiemēro radioiekārtām: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kas paredzētas valsts aizsardzības vajadzībām un tiek lietotas tikai nacionālajā radiofrekvenču plānā noteiktajās radiofrekvenču joslās, kuras iedalītas lietošanai tikai valsts aizsardzībai (izņemot šo noteikumu 121.1.1., 121.1.2., 121.1.3., 121.1.4., 121.1.10. apakšpunktā un 6.3. apakšnodaļā minētās radioiekārtas);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Aivars Plenkovs (AM)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25-TA-1364</w:t>
    </w:r>
    <w:r>
      <w:br/>
    </w:r>
    <w:r w:rsidR="00000000" w:rsidRPr="00000000" w:rsidDel="00000000">
      <w:rPr>
        <w:rtl w:val="0"/>
      </w:rPr>
      <w:t xml:space="preserve">Izdrukāts 22.09.2025. 14.35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25-TA-1364</w:t>
    </w:r>
    <w:r>
      <w:br/>
    </w:r>
    <w:r w:rsidR="00000000" w:rsidRPr="00000000" w:rsidDel="00000000">
      <w:rPr>
        <w:rtl w:val="0"/>
      </w:rPr>
      <w:t xml:space="preserve">Izdrukāts 22.09.2025. 14.35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Atzinumi_25-TA-1364.docx</dc:title>
</cp:coreProperties>
</file>

<file path=docProps/custom.xml><?xml version="1.0" encoding="utf-8"?>
<Properties xmlns="http://schemas.openxmlformats.org/officeDocument/2006/custom-properties" xmlns:vt="http://schemas.openxmlformats.org/officeDocument/2006/docPropsVTypes"/>
</file>