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986E0" w14:textId="323A96D1" w:rsidR="003B4B07" w:rsidRPr="00AF67C7" w:rsidRDefault="07A67817">
      <w:pPr>
        <w:rPr>
          <w:lang w:val="lv-LV"/>
        </w:rPr>
      </w:pPr>
      <w:proofErr w:type="spellStart"/>
      <w:r w:rsidRPr="00AF67C7">
        <w:rPr>
          <w:rFonts w:ascii="Calibri" w:eastAsia="Calibri" w:hAnsi="Calibri" w:cs="Calibri"/>
          <w:b/>
          <w:bCs/>
          <w:lang w:val="lv-LV"/>
        </w:rPr>
        <w:t>From</w:t>
      </w:r>
      <w:proofErr w:type="spellEnd"/>
      <w:r w:rsidRPr="00AF67C7">
        <w:rPr>
          <w:rFonts w:ascii="Calibri" w:eastAsia="Calibri" w:hAnsi="Calibri" w:cs="Calibri"/>
          <w:b/>
          <w:bCs/>
          <w:lang w:val="lv-LV"/>
        </w:rPr>
        <w:t>:</w:t>
      </w:r>
      <w:r w:rsidRPr="00AF67C7">
        <w:rPr>
          <w:rFonts w:ascii="Calibri" w:eastAsia="Calibri" w:hAnsi="Calibri" w:cs="Calibri"/>
          <w:lang w:val="lv-LV"/>
        </w:rPr>
        <w:t xml:space="preserve"> Sanita </w:t>
      </w:r>
      <w:proofErr w:type="spellStart"/>
      <w:r w:rsidRPr="00AF67C7">
        <w:rPr>
          <w:rFonts w:ascii="Calibri" w:eastAsia="Calibri" w:hAnsi="Calibri" w:cs="Calibri"/>
          <w:lang w:val="lv-LV"/>
        </w:rPr>
        <w:t>Kalnaca</w:t>
      </w:r>
      <w:proofErr w:type="spellEnd"/>
      <w:r w:rsidRPr="00AF67C7">
        <w:rPr>
          <w:rFonts w:ascii="Calibri" w:eastAsia="Calibri" w:hAnsi="Calibri" w:cs="Calibri"/>
          <w:lang w:val="lv-LV"/>
        </w:rPr>
        <w:t xml:space="preserve"> </w:t>
      </w:r>
      <w:hyperlink r:id="rId10">
        <w:r w:rsidRPr="00AF67C7">
          <w:rPr>
            <w:rStyle w:val="Hyperlink"/>
            <w:rFonts w:ascii="Calibri" w:eastAsia="Calibri" w:hAnsi="Calibri" w:cs="Calibri"/>
            <w:lang w:val="lv-LV"/>
          </w:rPr>
          <w:t>&lt;Sanita.Kalnaca@pkc.mk.gov.lv</w:t>
        </w:r>
      </w:hyperlink>
      <w:r w:rsidRPr="00AF67C7">
        <w:rPr>
          <w:rFonts w:ascii="Calibri" w:eastAsia="Calibri" w:hAnsi="Calibri" w:cs="Calibri"/>
          <w:lang w:val="lv-LV"/>
        </w:rPr>
        <w:t xml:space="preserve">&gt; </w:t>
      </w:r>
      <w:r w:rsidR="00AF67C7" w:rsidRPr="00AF67C7">
        <w:rPr>
          <w:lang w:val="lv-LV"/>
        </w:rPr>
        <w:br/>
      </w:r>
      <w:proofErr w:type="spellStart"/>
      <w:r w:rsidRPr="00AF67C7">
        <w:rPr>
          <w:rFonts w:ascii="Calibri" w:eastAsia="Calibri" w:hAnsi="Calibri" w:cs="Calibri"/>
          <w:lang w:val="lv-LV"/>
        </w:rPr>
        <w:t>Sent</w:t>
      </w:r>
      <w:proofErr w:type="spellEnd"/>
      <w:r w:rsidRPr="00AF67C7">
        <w:rPr>
          <w:rFonts w:ascii="Calibri" w:eastAsia="Calibri" w:hAnsi="Calibri" w:cs="Calibri"/>
          <w:lang w:val="lv-LV"/>
        </w:rPr>
        <w:t xml:space="preserve">: </w:t>
      </w:r>
      <w:proofErr w:type="spellStart"/>
      <w:r w:rsidRPr="00AF67C7">
        <w:rPr>
          <w:rFonts w:ascii="Calibri" w:eastAsia="Calibri" w:hAnsi="Calibri" w:cs="Calibri"/>
          <w:lang w:val="lv-LV"/>
        </w:rPr>
        <w:t>Monday</w:t>
      </w:r>
      <w:proofErr w:type="spellEnd"/>
      <w:r w:rsidRPr="00AF67C7">
        <w:rPr>
          <w:rFonts w:ascii="Calibri" w:eastAsia="Calibri" w:hAnsi="Calibri" w:cs="Calibri"/>
          <w:lang w:val="lv-LV"/>
        </w:rPr>
        <w:t>, August 9, 2021 1:51 PM</w:t>
      </w:r>
      <w:r w:rsidR="00AF67C7" w:rsidRPr="00AF67C7">
        <w:rPr>
          <w:lang w:val="lv-LV"/>
        </w:rPr>
        <w:br/>
      </w:r>
      <w:r w:rsidRPr="00AF67C7">
        <w:rPr>
          <w:rFonts w:ascii="Calibri" w:eastAsia="Calibri" w:hAnsi="Calibri" w:cs="Calibri"/>
          <w:lang w:val="lv-LV"/>
        </w:rPr>
        <w:t xml:space="preserve"> </w:t>
      </w:r>
      <w:r w:rsidRPr="00AF67C7">
        <w:rPr>
          <w:rFonts w:ascii="Calibri" w:eastAsia="Calibri" w:hAnsi="Calibri" w:cs="Calibri"/>
          <w:b/>
          <w:bCs/>
          <w:lang w:val="lv-LV"/>
        </w:rPr>
        <w:t>To:</w:t>
      </w:r>
      <w:r w:rsidRPr="00AF67C7">
        <w:rPr>
          <w:rFonts w:ascii="Calibri" w:eastAsia="Calibri" w:hAnsi="Calibri" w:cs="Calibri"/>
          <w:lang w:val="lv-LV"/>
        </w:rPr>
        <w:t xml:space="preserve"> VARAM </w:t>
      </w:r>
      <w:hyperlink r:id="rId11">
        <w:r w:rsidRPr="00AF67C7">
          <w:rPr>
            <w:rStyle w:val="Hyperlink"/>
            <w:rFonts w:ascii="Calibri" w:eastAsia="Calibri" w:hAnsi="Calibri" w:cs="Calibri"/>
            <w:lang w:val="lv-LV"/>
          </w:rPr>
          <w:t>&lt;pasts@varam.gov.lv</w:t>
        </w:r>
      </w:hyperlink>
      <w:r w:rsidRPr="00AF67C7">
        <w:rPr>
          <w:rFonts w:ascii="Calibri" w:eastAsia="Calibri" w:hAnsi="Calibri" w:cs="Calibri"/>
          <w:lang w:val="lv-LV"/>
        </w:rPr>
        <w:t xml:space="preserve">&gt;; Laura Lazdiņa </w:t>
      </w:r>
      <w:hyperlink r:id="rId12">
        <w:r w:rsidRPr="00AF67C7">
          <w:rPr>
            <w:rStyle w:val="Hyperlink"/>
            <w:rFonts w:ascii="Calibri" w:eastAsia="Calibri" w:hAnsi="Calibri" w:cs="Calibri"/>
            <w:lang w:val="lv-LV"/>
          </w:rPr>
          <w:t>&lt;Laura.Lazdina@varam.gov.lv</w:t>
        </w:r>
      </w:hyperlink>
      <w:r w:rsidRPr="00AF67C7">
        <w:rPr>
          <w:rFonts w:ascii="Calibri" w:eastAsia="Calibri" w:hAnsi="Calibri" w:cs="Calibri"/>
          <w:lang w:val="lv-LV"/>
        </w:rPr>
        <w:t xml:space="preserve">&gt;; Dana Prižavoite </w:t>
      </w:r>
      <w:hyperlink r:id="rId13">
        <w:r w:rsidRPr="00AF67C7">
          <w:rPr>
            <w:rStyle w:val="Hyperlink"/>
            <w:rFonts w:ascii="Calibri" w:eastAsia="Calibri" w:hAnsi="Calibri" w:cs="Calibri"/>
            <w:lang w:val="lv-LV"/>
          </w:rPr>
          <w:t>&lt;Dana.Prizavoite@varam.gov.lv</w:t>
        </w:r>
      </w:hyperlink>
      <w:r w:rsidRPr="00AF67C7">
        <w:rPr>
          <w:rFonts w:ascii="Calibri" w:eastAsia="Calibri" w:hAnsi="Calibri" w:cs="Calibri"/>
          <w:lang w:val="lv-LV"/>
        </w:rPr>
        <w:t>&gt;</w:t>
      </w:r>
      <w:r w:rsidR="00AF67C7" w:rsidRPr="00AF67C7">
        <w:rPr>
          <w:lang w:val="lv-LV"/>
        </w:rPr>
        <w:br/>
      </w:r>
      <w:r w:rsidRPr="00AF67C7">
        <w:rPr>
          <w:rFonts w:ascii="Calibri" w:eastAsia="Calibri" w:hAnsi="Calibri" w:cs="Calibri"/>
          <w:lang w:val="lv-LV"/>
        </w:rPr>
        <w:t xml:space="preserve"> </w:t>
      </w:r>
      <w:proofErr w:type="spellStart"/>
      <w:r w:rsidRPr="00AF67C7">
        <w:rPr>
          <w:rFonts w:ascii="Calibri" w:eastAsia="Calibri" w:hAnsi="Calibri" w:cs="Calibri"/>
          <w:b/>
          <w:bCs/>
          <w:lang w:val="lv-LV"/>
        </w:rPr>
        <w:t>Cc</w:t>
      </w:r>
      <w:proofErr w:type="spellEnd"/>
      <w:r w:rsidRPr="00AF67C7">
        <w:rPr>
          <w:rFonts w:ascii="Calibri" w:eastAsia="Calibri" w:hAnsi="Calibri" w:cs="Calibri"/>
          <w:b/>
          <w:bCs/>
          <w:lang w:val="lv-LV"/>
        </w:rPr>
        <w:t>:</w:t>
      </w:r>
      <w:r w:rsidRPr="00AF67C7">
        <w:rPr>
          <w:rFonts w:ascii="Calibri" w:eastAsia="Calibri" w:hAnsi="Calibri" w:cs="Calibri"/>
          <w:lang w:val="lv-LV"/>
        </w:rPr>
        <w:t xml:space="preserve"> </w:t>
      </w:r>
      <w:proofErr w:type="spellStart"/>
      <w:r w:rsidRPr="00AF67C7">
        <w:rPr>
          <w:rFonts w:ascii="Calibri" w:eastAsia="Calibri" w:hAnsi="Calibri" w:cs="Calibri"/>
          <w:lang w:val="lv-LV"/>
        </w:rPr>
        <w:t>Kristine</w:t>
      </w:r>
      <w:proofErr w:type="spellEnd"/>
      <w:r w:rsidRPr="00AF67C7">
        <w:rPr>
          <w:rFonts w:ascii="Calibri" w:eastAsia="Calibri" w:hAnsi="Calibri" w:cs="Calibri"/>
          <w:lang w:val="lv-LV"/>
        </w:rPr>
        <w:t xml:space="preserve"> </w:t>
      </w:r>
      <w:proofErr w:type="spellStart"/>
      <w:r w:rsidRPr="00AF67C7">
        <w:rPr>
          <w:rFonts w:ascii="Calibri" w:eastAsia="Calibri" w:hAnsi="Calibri" w:cs="Calibri"/>
          <w:lang w:val="lv-LV"/>
        </w:rPr>
        <w:t>Ozolina</w:t>
      </w:r>
      <w:proofErr w:type="spellEnd"/>
      <w:r w:rsidRPr="00AF67C7">
        <w:rPr>
          <w:rFonts w:ascii="Calibri" w:eastAsia="Calibri" w:hAnsi="Calibri" w:cs="Calibri"/>
          <w:lang w:val="lv-LV"/>
        </w:rPr>
        <w:t xml:space="preserve"> </w:t>
      </w:r>
      <w:hyperlink r:id="rId14">
        <w:r w:rsidRPr="00AF67C7">
          <w:rPr>
            <w:rStyle w:val="Hyperlink"/>
            <w:rFonts w:ascii="Calibri" w:eastAsia="Calibri" w:hAnsi="Calibri" w:cs="Calibri"/>
            <w:lang w:val="lv-LV"/>
          </w:rPr>
          <w:t>&lt;Kristine.Ozolina@pkc.mk.gov.lv</w:t>
        </w:r>
      </w:hyperlink>
      <w:r w:rsidRPr="00AF67C7">
        <w:rPr>
          <w:rFonts w:ascii="Calibri" w:eastAsia="Calibri" w:hAnsi="Calibri" w:cs="Calibri"/>
          <w:lang w:val="lv-LV"/>
        </w:rPr>
        <w:t>&gt;</w:t>
      </w:r>
      <w:r w:rsidR="00AF67C7" w:rsidRPr="00AF67C7">
        <w:rPr>
          <w:lang w:val="lv-LV"/>
        </w:rPr>
        <w:br/>
      </w:r>
      <w:r w:rsidRPr="00AF67C7">
        <w:rPr>
          <w:rFonts w:ascii="Calibri" w:eastAsia="Calibri" w:hAnsi="Calibri" w:cs="Calibri"/>
          <w:lang w:val="lv-LV"/>
        </w:rPr>
        <w:t xml:space="preserve"> </w:t>
      </w:r>
      <w:proofErr w:type="spellStart"/>
      <w:r w:rsidRPr="00AF67C7">
        <w:rPr>
          <w:rFonts w:ascii="Calibri" w:eastAsia="Calibri" w:hAnsi="Calibri" w:cs="Calibri"/>
          <w:b/>
          <w:bCs/>
          <w:lang w:val="lv-LV"/>
        </w:rPr>
        <w:t>Subject</w:t>
      </w:r>
      <w:proofErr w:type="spellEnd"/>
      <w:r w:rsidRPr="00AF67C7">
        <w:rPr>
          <w:rFonts w:ascii="Calibri" w:eastAsia="Calibri" w:hAnsi="Calibri" w:cs="Calibri"/>
          <w:b/>
          <w:bCs/>
          <w:lang w:val="lv-LV"/>
        </w:rPr>
        <w:t>:</w:t>
      </w:r>
      <w:r w:rsidRPr="00AF67C7">
        <w:rPr>
          <w:rFonts w:ascii="Calibri" w:eastAsia="Calibri" w:hAnsi="Calibri" w:cs="Calibri"/>
          <w:lang w:val="lv-LV"/>
        </w:rPr>
        <w:t xml:space="preserve"> FW: Par informatīvā ziņojuma "Par Taisnīgas pārkārtošanās teritoriālā plāna projekta izstrādes un plānotajām investīcijām Eiropas Savienības fondu 2021.-2027.gada ...</w:t>
      </w:r>
    </w:p>
    <w:p w14:paraId="7588BFCD" w14:textId="11AF186B" w:rsidR="003B4B07" w:rsidRPr="00AF67C7" w:rsidRDefault="07A67817">
      <w:pPr>
        <w:rPr>
          <w:lang w:val="lv-LV"/>
        </w:rPr>
      </w:pPr>
      <w:r w:rsidRPr="00AF67C7">
        <w:rPr>
          <w:rFonts w:ascii="Calibri" w:eastAsia="Calibri" w:hAnsi="Calibri" w:cs="Calibri"/>
          <w:lang w:val="lv-LV"/>
        </w:rPr>
        <w:t xml:space="preserve"> </w:t>
      </w:r>
    </w:p>
    <w:p w14:paraId="252B6616" w14:textId="71877C5B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Labdien,</w:t>
      </w:r>
    </w:p>
    <w:p w14:paraId="2F026FA3" w14:textId="3905AF7B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6A2B3361" w14:textId="65921EB2" w:rsidR="003B4B07" w:rsidRPr="00AF67C7" w:rsidRDefault="07A67817" w:rsidP="2FCB34B9">
      <w:pPr>
        <w:ind w:firstLine="720"/>
        <w:jc w:val="both"/>
        <w:rPr>
          <w:lang w:val="lv-LV"/>
        </w:rPr>
      </w:pPr>
      <w:proofErr w:type="spellStart"/>
      <w:r w:rsidRPr="00AF67C7">
        <w:rPr>
          <w:rFonts w:ascii="Times New Roman" w:eastAsia="Times New Roman" w:hAnsi="Times New Roman" w:cs="Times New Roman"/>
          <w:lang w:val="lv-LV"/>
        </w:rPr>
        <w:t>Pārresoru</w:t>
      </w:r>
      <w:proofErr w:type="spellEnd"/>
      <w:r w:rsidRPr="00AF67C7"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Pr="00AF67C7">
        <w:rPr>
          <w:rFonts w:ascii="Times New Roman" w:eastAsia="Times New Roman" w:hAnsi="Times New Roman" w:cs="Times New Roman"/>
          <w:lang w:val="lv-LV"/>
        </w:rPr>
        <w:t>koordinacijas</w:t>
      </w:r>
      <w:proofErr w:type="spellEnd"/>
      <w:r w:rsidRPr="00AF67C7">
        <w:rPr>
          <w:rFonts w:ascii="Times New Roman" w:eastAsia="Times New Roman" w:hAnsi="Times New Roman" w:cs="Times New Roman"/>
          <w:lang w:val="lv-LV"/>
        </w:rPr>
        <w:t xml:space="preserve"> centrs ir iepazinies ar </w:t>
      </w:r>
      <w:r w:rsidRPr="00AF67C7">
        <w:rPr>
          <w:rFonts w:ascii="Times New Roman" w:eastAsia="Times New Roman" w:hAnsi="Times New Roman" w:cs="Times New Roman"/>
          <w:b/>
          <w:bCs/>
          <w:lang w:val="lv-LV"/>
        </w:rPr>
        <w:t>precizēto informatīvo ziņojumu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 “</w:t>
      </w:r>
      <w:r w:rsidRPr="00AF67C7">
        <w:rPr>
          <w:rFonts w:ascii="Times New Roman" w:eastAsia="Times New Roman" w:hAnsi="Times New Roman" w:cs="Times New Roman"/>
          <w:i/>
          <w:iCs/>
          <w:lang w:val="lv-LV"/>
        </w:rPr>
        <w:t>Par Taisnīgas pārkārtošanās teritoriālā plāna projekta izstrādes un plānotajām investīcijām Eiropas Savienības fondu 2021.-2027.gada plānošanas perioda Darbības programmas sestajā politikas mērķī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” projektu (turpmāk – projekts), tā pielikumu, apstiprināšanai virzāmo </w:t>
      </w:r>
      <w:proofErr w:type="spellStart"/>
      <w:r w:rsidRPr="00AF67C7">
        <w:rPr>
          <w:rFonts w:ascii="Times New Roman" w:eastAsia="Times New Roman" w:hAnsi="Times New Roman" w:cs="Times New Roman"/>
          <w:lang w:val="lv-LV"/>
        </w:rPr>
        <w:t>protokollēmumu</w:t>
      </w:r>
      <w:proofErr w:type="spellEnd"/>
      <w:r w:rsidRPr="00AF67C7">
        <w:rPr>
          <w:rFonts w:ascii="Times New Roman" w:eastAsia="Times New Roman" w:hAnsi="Times New Roman" w:cs="Times New Roman"/>
          <w:lang w:val="lv-LV"/>
        </w:rPr>
        <w:t xml:space="preserve"> un izziņu par atzinumos saņemtajiem iebildumiem </w:t>
      </w:r>
      <w:r w:rsidRPr="00AF67C7">
        <w:rPr>
          <w:rFonts w:ascii="Times New Roman" w:eastAsia="Times New Roman" w:hAnsi="Times New Roman" w:cs="Times New Roman"/>
          <w:b/>
          <w:bCs/>
          <w:lang w:val="lv-LV"/>
        </w:rPr>
        <w:t>un atbalsta tā virzību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. Vienlaicīgi izsakām jaunus iebildumus: </w:t>
      </w:r>
    </w:p>
    <w:p w14:paraId="3B3266D2" w14:textId="22702F67" w:rsidR="003B4B07" w:rsidRPr="00AF67C7" w:rsidRDefault="07A67817" w:rsidP="2FCB34B9">
      <w:pPr>
        <w:pStyle w:val="ListParagraph"/>
        <w:numPr>
          <w:ilvl w:val="0"/>
          <w:numId w:val="1"/>
        </w:numPr>
        <w:jc w:val="both"/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 xml:space="preserve">Ievērojot to, ka a) </w:t>
      </w:r>
      <w:r w:rsidRPr="00AF67C7">
        <w:rPr>
          <w:rFonts w:ascii="Times New Roman" w:eastAsia="Times New Roman" w:hAnsi="Times New Roman" w:cs="Times New Roman"/>
          <w:b/>
          <w:bCs/>
          <w:lang w:val="lv-LV"/>
        </w:rPr>
        <w:t>precizētais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 projekts neietver TPTP projektu un b) projektā norādīto, ka “</w:t>
      </w:r>
      <w:r w:rsidRPr="00AF67C7">
        <w:rPr>
          <w:rFonts w:ascii="Times New Roman" w:eastAsia="Times New Roman" w:hAnsi="Times New Roman" w:cs="Times New Roman"/>
          <w:i/>
          <w:iCs/>
          <w:lang w:val="lv-LV"/>
        </w:rPr>
        <w:t xml:space="preserve">šobrīd turpinās izstrādātā TPTP projekta saskaņošana </w:t>
      </w:r>
      <w:r w:rsidRPr="00AF67C7">
        <w:rPr>
          <w:rFonts w:ascii="Times New Roman" w:eastAsia="Times New Roman" w:hAnsi="Times New Roman" w:cs="Times New Roman"/>
          <w:b/>
          <w:bCs/>
          <w:i/>
          <w:iCs/>
          <w:lang w:val="lv-LV"/>
        </w:rPr>
        <w:t>ar Eiropas komisiju</w:t>
      </w:r>
      <w:r w:rsidRPr="00AF67C7">
        <w:rPr>
          <w:rFonts w:ascii="Times New Roman" w:eastAsia="Times New Roman" w:hAnsi="Times New Roman" w:cs="Times New Roman"/>
          <w:i/>
          <w:iCs/>
          <w:lang w:val="lv-LV"/>
        </w:rPr>
        <w:t>, lai saņemtu konceptuālu TPTP saskaņojumu pirms TPTP oficiālas iesniegšanas EK apstiprināšanai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”, tāpat arī c) turpinās TPTP projekta </w:t>
      </w:r>
      <w:r w:rsidRPr="00AF67C7">
        <w:rPr>
          <w:rFonts w:ascii="Times New Roman" w:eastAsia="Times New Roman" w:hAnsi="Times New Roman" w:cs="Times New Roman"/>
          <w:b/>
          <w:bCs/>
          <w:lang w:val="lv-LV"/>
        </w:rPr>
        <w:t>saskaņošana ar atbildīgajām nozaru ministrijām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, lūdzam projektā sniegt informāciju, </w:t>
      </w:r>
      <w:r w:rsidRPr="00AF67C7">
        <w:rPr>
          <w:rFonts w:ascii="Times New Roman" w:eastAsia="Times New Roman" w:hAnsi="Times New Roman" w:cs="Times New Roman"/>
          <w:u w:val="single"/>
          <w:lang w:val="lv-LV"/>
        </w:rPr>
        <w:t>vai plānotie radītāji</w:t>
      </w:r>
      <w:r w:rsidRPr="00AF67C7">
        <w:rPr>
          <w:rFonts w:ascii="Times New Roman" w:eastAsia="Times New Roman" w:hAnsi="Times New Roman" w:cs="Times New Roman"/>
          <w:lang w:val="lv-LV"/>
        </w:rPr>
        <w:t xml:space="preserve"> (projekta 1.pielikums) ir saskaņoti ar visām atbildīgajām pusēm. Proti, vai TPTP projekta izstrādē ir panākta vienošanās par iznākuma rādītājiem, kas sasniedzami, izstrādājot pasākumus, kuru detalizēta izstrāde noteikta šī projekta </w:t>
      </w:r>
      <w:proofErr w:type="spellStart"/>
      <w:r w:rsidRPr="00AF67C7">
        <w:rPr>
          <w:rFonts w:ascii="Times New Roman" w:eastAsia="Times New Roman" w:hAnsi="Times New Roman" w:cs="Times New Roman"/>
          <w:lang w:val="lv-LV"/>
        </w:rPr>
        <w:t>protokollēmuma</w:t>
      </w:r>
      <w:proofErr w:type="spellEnd"/>
      <w:r w:rsidRPr="00AF67C7">
        <w:rPr>
          <w:rFonts w:ascii="Times New Roman" w:eastAsia="Times New Roman" w:hAnsi="Times New Roman" w:cs="Times New Roman"/>
          <w:lang w:val="lv-LV"/>
        </w:rPr>
        <w:t xml:space="preserve"> 3.punktā;</w:t>
      </w:r>
    </w:p>
    <w:p w14:paraId="4F6D2064" w14:textId="1A42B6CC" w:rsidR="003B4B07" w:rsidRPr="00AF67C7" w:rsidRDefault="07A67817" w:rsidP="2FCB34B9">
      <w:pPr>
        <w:pStyle w:val="ListParagraph"/>
        <w:numPr>
          <w:ilvl w:val="0"/>
          <w:numId w:val="1"/>
        </w:num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Lūdzam projekta pirmajā pielikumā 1.2.1. pasākumam noteikt tā plānoto rezultatīvo rādītāju un 2.1.2. pasākumam noteikt tā iznākuma rādītāju.</w:t>
      </w:r>
    </w:p>
    <w:p w14:paraId="560BC212" w14:textId="11C4BEC1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38D8AA47" w14:textId="0F0E02D9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Ar cieņu</w:t>
      </w:r>
    </w:p>
    <w:p w14:paraId="545931C0" w14:textId="10D6285A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Sanita Kalnača</w:t>
      </w:r>
    </w:p>
    <w:p w14:paraId="597673E1" w14:textId="1702F370" w:rsidR="003B4B07" w:rsidRPr="00AF67C7" w:rsidRDefault="07A67817">
      <w:pPr>
        <w:rPr>
          <w:lang w:val="lv-LV"/>
        </w:rPr>
      </w:pPr>
      <w:proofErr w:type="spellStart"/>
      <w:r w:rsidRPr="00AF67C7">
        <w:rPr>
          <w:rFonts w:ascii="Times New Roman" w:eastAsia="Times New Roman" w:hAnsi="Times New Roman" w:cs="Times New Roman"/>
          <w:lang w:val="lv-LV"/>
        </w:rPr>
        <w:t>Pārresoru</w:t>
      </w:r>
      <w:proofErr w:type="spellEnd"/>
      <w:r w:rsidRPr="00AF67C7">
        <w:rPr>
          <w:rFonts w:ascii="Times New Roman" w:eastAsia="Times New Roman" w:hAnsi="Times New Roman" w:cs="Times New Roman"/>
          <w:lang w:val="lv-LV"/>
        </w:rPr>
        <w:t xml:space="preserve"> koordinācijas centra</w:t>
      </w:r>
    </w:p>
    <w:p w14:paraId="2A1F03B6" w14:textId="7464DF74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Attīstības uzraudzības un novērtēšanas nodaļas</w:t>
      </w:r>
    </w:p>
    <w:p w14:paraId="0F3E6B1E" w14:textId="7DE4480C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konsultante</w:t>
      </w:r>
    </w:p>
    <w:p w14:paraId="1791346E" w14:textId="5AED6438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 xml:space="preserve">E-pasts: </w:t>
      </w:r>
      <w:hyperlink r:id="rId15">
        <w:r w:rsidRPr="00AF67C7">
          <w:rPr>
            <w:rStyle w:val="Hyperlink"/>
            <w:rFonts w:ascii="Times New Roman" w:eastAsia="Times New Roman" w:hAnsi="Times New Roman" w:cs="Times New Roman"/>
            <w:lang w:val="lv-LV"/>
          </w:rPr>
          <w:t>Sanita.Kalnaca@pkc.mk.gov.lv</w:t>
        </w:r>
      </w:hyperlink>
    </w:p>
    <w:p w14:paraId="35FF4C73" w14:textId="6AFC7FA1" w:rsidR="003B4B07" w:rsidRPr="00AF67C7" w:rsidRDefault="07A67817">
      <w:pPr>
        <w:rPr>
          <w:lang w:val="lv-LV"/>
        </w:rPr>
      </w:pPr>
      <w:r w:rsidRPr="00AF67C7">
        <w:rPr>
          <w:rFonts w:ascii="Times New Roman" w:eastAsia="Times New Roman" w:hAnsi="Times New Roman" w:cs="Times New Roman"/>
          <w:lang w:val="lv-LV"/>
        </w:rPr>
        <w:t>Tālr.67082994</w:t>
      </w:r>
    </w:p>
    <w:p w14:paraId="2C078E63" w14:textId="11515474" w:rsidR="003B4B07" w:rsidRDefault="003B4B07" w:rsidP="2FCB34B9">
      <w:pPr>
        <w:rPr>
          <w:lang w:val="lv-LV"/>
        </w:rPr>
      </w:pPr>
    </w:p>
    <w:p w14:paraId="78219E69" w14:textId="472C7868" w:rsidR="00AF67C7" w:rsidRDefault="00AF67C7" w:rsidP="2FCB34B9">
      <w:pPr>
        <w:rPr>
          <w:lang w:val="lv-LV"/>
        </w:rPr>
      </w:pPr>
    </w:p>
    <w:p w14:paraId="1013F617" w14:textId="68D48EB2" w:rsidR="00AF67C7" w:rsidRDefault="00AF67C7" w:rsidP="2FCB34B9">
      <w:pPr>
        <w:rPr>
          <w:lang w:val="lv-LV"/>
        </w:rPr>
      </w:pPr>
    </w:p>
    <w:p w14:paraId="3D73214D" w14:textId="77777777" w:rsidR="00AF67C7" w:rsidRPr="00AF67C7" w:rsidRDefault="00AF67C7" w:rsidP="2FCB34B9">
      <w:pPr>
        <w:rPr>
          <w:lang w:val="lv-LV"/>
        </w:rPr>
      </w:pPr>
    </w:p>
    <w:sectPr w:rsidR="00AF67C7" w:rsidRPr="00AF67C7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906FE" w14:textId="77777777" w:rsidR="00AF67C7" w:rsidRDefault="00AF67C7" w:rsidP="00AF67C7">
      <w:pPr>
        <w:spacing w:after="0" w:line="240" w:lineRule="auto"/>
      </w:pPr>
      <w:r>
        <w:separator/>
      </w:r>
    </w:p>
  </w:endnote>
  <w:endnote w:type="continuationSeparator" w:id="0">
    <w:p w14:paraId="79CB26BF" w14:textId="77777777" w:rsidR="00AF67C7" w:rsidRDefault="00AF67C7" w:rsidP="00AF6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1AA88" w14:textId="7ADDB3AD" w:rsidR="00AF67C7" w:rsidRPr="00AF67C7" w:rsidRDefault="00AF67C7">
    <w:pPr>
      <w:pStyle w:val="Footer"/>
      <w:rPr>
        <w:rFonts w:ascii="Times New Roman" w:hAnsi="Times New Roman" w:cs="Times New Roman"/>
        <w:sz w:val="20"/>
        <w:szCs w:val="20"/>
      </w:rPr>
    </w:pPr>
    <w:r w:rsidRPr="00AF67C7">
      <w:rPr>
        <w:rFonts w:ascii="Times New Roman" w:hAnsi="Times New Roman" w:cs="Times New Roman"/>
        <w:sz w:val="20"/>
        <w:szCs w:val="20"/>
      </w:rPr>
      <w:t>PKCInf_090821_VSS-518</w:t>
    </w:r>
  </w:p>
  <w:p w14:paraId="503DBE6D" w14:textId="77777777" w:rsidR="00AF67C7" w:rsidRDefault="00AF6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C487" w14:textId="77777777" w:rsidR="00AF67C7" w:rsidRDefault="00AF67C7" w:rsidP="00AF67C7">
      <w:pPr>
        <w:spacing w:after="0" w:line="240" w:lineRule="auto"/>
      </w:pPr>
      <w:r>
        <w:separator/>
      </w:r>
    </w:p>
  </w:footnote>
  <w:footnote w:type="continuationSeparator" w:id="0">
    <w:p w14:paraId="1D80107F" w14:textId="77777777" w:rsidR="00AF67C7" w:rsidRDefault="00AF67C7" w:rsidP="00AF6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122C8"/>
    <w:multiLevelType w:val="hybridMultilevel"/>
    <w:tmpl w:val="1498924A"/>
    <w:lvl w:ilvl="0" w:tplc="8586DD04">
      <w:start w:val="1"/>
      <w:numFmt w:val="decimal"/>
      <w:lvlText w:val="%1."/>
      <w:lvlJc w:val="left"/>
      <w:pPr>
        <w:ind w:left="720" w:hanging="360"/>
      </w:pPr>
    </w:lvl>
    <w:lvl w:ilvl="1" w:tplc="8CDEB1B0">
      <w:start w:val="1"/>
      <w:numFmt w:val="lowerLetter"/>
      <w:lvlText w:val="%2."/>
      <w:lvlJc w:val="left"/>
      <w:pPr>
        <w:ind w:left="1440" w:hanging="360"/>
      </w:pPr>
    </w:lvl>
    <w:lvl w:ilvl="2" w:tplc="223E0914">
      <w:start w:val="1"/>
      <w:numFmt w:val="lowerRoman"/>
      <w:lvlText w:val="%3."/>
      <w:lvlJc w:val="right"/>
      <w:pPr>
        <w:ind w:left="2160" w:hanging="180"/>
      </w:pPr>
    </w:lvl>
    <w:lvl w:ilvl="3" w:tplc="BEB239E6">
      <w:start w:val="1"/>
      <w:numFmt w:val="decimal"/>
      <w:lvlText w:val="%4."/>
      <w:lvlJc w:val="left"/>
      <w:pPr>
        <w:ind w:left="2880" w:hanging="360"/>
      </w:pPr>
    </w:lvl>
    <w:lvl w:ilvl="4" w:tplc="91468EC6">
      <w:start w:val="1"/>
      <w:numFmt w:val="lowerLetter"/>
      <w:lvlText w:val="%5."/>
      <w:lvlJc w:val="left"/>
      <w:pPr>
        <w:ind w:left="3600" w:hanging="360"/>
      </w:pPr>
    </w:lvl>
    <w:lvl w:ilvl="5" w:tplc="AC76D558">
      <w:start w:val="1"/>
      <w:numFmt w:val="lowerRoman"/>
      <w:lvlText w:val="%6."/>
      <w:lvlJc w:val="right"/>
      <w:pPr>
        <w:ind w:left="4320" w:hanging="180"/>
      </w:pPr>
    </w:lvl>
    <w:lvl w:ilvl="6" w:tplc="4AA8A338">
      <w:start w:val="1"/>
      <w:numFmt w:val="decimal"/>
      <w:lvlText w:val="%7."/>
      <w:lvlJc w:val="left"/>
      <w:pPr>
        <w:ind w:left="5040" w:hanging="360"/>
      </w:pPr>
    </w:lvl>
    <w:lvl w:ilvl="7" w:tplc="2C22A386">
      <w:start w:val="1"/>
      <w:numFmt w:val="lowerLetter"/>
      <w:lvlText w:val="%8."/>
      <w:lvlJc w:val="left"/>
      <w:pPr>
        <w:ind w:left="5760" w:hanging="360"/>
      </w:pPr>
    </w:lvl>
    <w:lvl w:ilvl="8" w:tplc="FEDCD2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33BF17"/>
    <w:rsid w:val="003B4B07"/>
    <w:rsid w:val="00AF67C7"/>
    <w:rsid w:val="07A67817"/>
    <w:rsid w:val="2FCB34B9"/>
    <w:rsid w:val="3233B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BF17"/>
  <w15:chartTrackingRefBased/>
  <w15:docId w15:val="{B759BAD6-AB3F-43FF-B344-1B7EA883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67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7C7"/>
  </w:style>
  <w:style w:type="paragraph" w:styleId="Footer">
    <w:name w:val="footer"/>
    <w:basedOn w:val="Normal"/>
    <w:link w:val="FooterChar"/>
    <w:uiPriority w:val="99"/>
    <w:unhideWhenUsed/>
    <w:rsid w:val="00AF67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%3cDana.Prizavoite@varam.gov.l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%3cLaura.Lazdina@varam.gov.l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%3cpasts@varam.gov.lv" TargetMode="External"/><Relationship Id="rId5" Type="http://schemas.openxmlformats.org/officeDocument/2006/relationships/styles" Target="styles.xml"/><Relationship Id="rId15" Type="http://schemas.openxmlformats.org/officeDocument/2006/relationships/hyperlink" Target="mailto:Sanita.Kalnaca@pkc.mk.gov.lv" TargetMode="External"/><Relationship Id="rId10" Type="http://schemas.openxmlformats.org/officeDocument/2006/relationships/hyperlink" Target="mailto:%3cSanita.Kalnaca@pkc.mk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%3cKristine.Ozolina@pkc.mk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59C325-B929-4807-B23B-1122657360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2842A1-AD25-4ADD-AD78-ED52D46B36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454452-306E-4D55-BFA7-BFC9B036B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Kļava</dc:creator>
  <cp:keywords/>
  <dc:description/>
  <cp:lastModifiedBy>Elīna Kļava</cp:lastModifiedBy>
  <cp:revision>2</cp:revision>
  <dcterms:created xsi:type="dcterms:W3CDTF">2021-08-20T06:27:00Z</dcterms:created>
  <dcterms:modified xsi:type="dcterms:W3CDTF">2021-08-20T06:30:00Z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0x010100E433AEC60C4E504E90DC491E27C910DB</vt:lpwstr>
  </property>
</Properties>
</file>