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2025. un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02.04.2025. 22.59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02.04.2025. 22.59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