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333" w:rsidRDefault="00AE2333" w:rsidP="00AE2333">
      <w:pPr>
        <w:rPr>
          <w:rFonts w:eastAsia="Times New Roman"/>
          <w:lang w:val="en-US" w:eastAsia="lv-LV"/>
        </w:rPr>
      </w:pPr>
      <w:r>
        <w:rPr>
          <w:rFonts w:eastAsia="Times New Roman"/>
          <w:b/>
          <w:bCs/>
          <w:lang w:val="en-US" w:eastAsia="lv-LV"/>
        </w:rPr>
        <w:t>From:</w:t>
      </w:r>
      <w:r>
        <w:rPr>
          <w:rFonts w:eastAsia="Times New Roman"/>
          <w:lang w:val="en-US" w:eastAsia="lv-LV"/>
        </w:rPr>
        <w:t xml:space="preserve"> Toms </w:t>
      </w:r>
      <w:proofErr w:type="spellStart"/>
      <w:r>
        <w:rPr>
          <w:rFonts w:eastAsia="Times New Roman"/>
          <w:lang w:val="en-US" w:eastAsia="lv-LV"/>
        </w:rPr>
        <w:t>Dreika</w:t>
      </w:r>
      <w:proofErr w:type="spellEnd"/>
      <w:r>
        <w:rPr>
          <w:rFonts w:eastAsia="Times New Roman"/>
          <w:lang w:val="en-US" w:eastAsia="lv-LV"/>
        </w:rPr>
        <w:t xml:space="preserve"> [mailto:Toms.Dreika@tm.gov.lv]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December 03, 2018 3:32 PM</w:t>
      </w:r>
      <w:r>
        <w:rPr>
          <w:rFonts w:eastAsia="Times New Roman"/>
          <w:lang w:val="en-US" w:eastAsia="lv-LV"/>
        </w:rPr>
        <w:br/>
      </w:r>
      <w:r>
        <w:rPr>
          <w:rFonts w:eastAsia="Times New Roman"/>
          <w:b/>
          <w:bCs/>
          <w:lang w:val="en-US" w:eastAsia="lv-LV"/>
        </w:rPr>
        <w:t>To:</w:t>
      </w:r>
      <w:r>
        <w:rPr>
          <w:rFonts w:eastAsia="Times New Roman"/>
          <w:lang w:val="en-US" w:eastAsia="lv-LV"/>
        </w:rPr>
        <w:t xml:space="preserve"> Inga Tapiņa &lt;Inga.Tapina@varam.gov.lv&gt;; VARAM &lt;pasts@varam.gov.lv&gt;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Linda </w:t>
      </w:r>
      <w:proofErr w:type="spellStart"/>
      <w:r>
        <w:rPr>
          <w:rFonts w:eastAsia="Times New Roman"/>
          <w:lang w:val="en-US" w:eastAsia="lv-LV"/>
        </w:rPr>
        <w:t>Strazdiņa</w:t>
      </w:r>
      <w:proofErr w:type="spellEnd"/>
      <w:r>
        <w:rPr>
          <w:rFonts w:eastAsia="Times New Roman"/>
          <w:lang w:val="en-US" w:eastAsia="lv-LV"/>
        </w:rPr>
        <w:t xml:space="preserve"> &lt;Linda.Strazdina@tm.gov.lv&gt;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VSS-46precizēts</w:t>
      </w:r>
    </w:p>
    <w:p w:rsidR="00AE2333" w:rsidRDefault="00AE2333" w:rsidP="00AE2333"/>
    <w:p w:rsidR="00AE2333" w:rsidRDefault="00AE2333" w:rsidP="00AE2333">
      <w:r>
        <w:t xml:space="preserve">Labdien! </w:t>
      </w:r>
    </w:p>
    <w:p w:rsidR="00AE2333" w:rsidRDefault="00AE2333" w:rsidP="00AE2333">
      <w:pPr>
        <w:jc w:val="both"/>
      </w:pPr>
      <w:r>
        <w:t xml:space="preserve">Tieslietu ministrija ir izskatījusi Vides attīstības un aizsardzības ministrijas sagatavoto precizēto Ministru kabineta noteikumu projektu “Noteikumi par publisko ūdeņu nomu” (VSS-46), tā anotāciju un izziņu par atzinumos izteiktajiem iebildumiem un informē, ka atbalsta tā tālāku virzību, izsakot šādu priekšlikumu: </w:t>
      </w:r>
    </w:p>
    <w:p w:rsidR="00AE2333" w:rsidRDefault="00AE2333" w:rsidP="00AE2333">
      <w:pPr>
        <w:ind w:firstLine="720"/>
        <w:jc w:val="both"/>
      </w:pPr>
      <w:r>
        <w:t xml:space="preserve">Projekta iepriekšējās redakcijās 32.2. apakšpunktā bija noteikts, ka nomas līgumā norāda iznomātā objekta kadastra datus, šobrīd projekta 32.2. apakšpunktā ir noteikts, ka nomas līgumā norāda iznomātā objekta kadastra apzīmējumu. Vēršam uzmanību, ka gadījumā, kad tiek iznomāta tikai daļa no zemes vienības, Valsts zemes dienests nepiešķirs kadastra apzīmējumu, kamēr Nekustamā īpašuma valsts kadastra informācijas sistēmā tā nebūs reģistrēta kā zemes vienības daļa, jo saskaņā ar Nekustamā īpašuma valsts kadastra likuma 1. panta 2. punktu kadastra apzīmējums tiek piešķirts tikai kadastra objektam – zemes vienībai un zemes vienības daļai. Projekta 12.1. apakšpunktā ir noteikts, ka iznomātāja tīmekļvietnē publicē informāciju par nomas objekta –  zemes vienības kadastra apzīmējumu. </w:t>
      </w:r>
    </w:p>
    <w:p w:rsidR="00AE2333" w:rsidRDefault="00AE2333" w:rsidP="00AE2333">
      <w:pPr>
        <w:ind w:firstLine="720"/>
        <w:jc w:val="both"/>
      </w:pPr>
      <w:r>
        <w:t xml:space="preserve">Ievērojot minēto, lūdzam izvērtēt, vai projekts nav papildināms ar regulējumu par iznomātu zemes vienības daļu vai arī projekta 12.1. un </w:t>
      </w:r>
      <w:proofErr w:type="gramStart"/>
      <w:r>
        <w:t>32.2. apakšpunktos</w:t>
      </w:r>
      <w:proofErr w:type="gramEnd"/>
      <w:r>
        <w:t xml:space="preserve"> nav jāparedz iepriekš lietotais termins “kad</w:t>
      </w:r>
      <w:bookmarkStart w:id="0" w:name="_GoBack"/>
      <w:bookmarkEnd w:id="0"/>
      <w:r>
        <w:t xml:space="preserve">astra dati”. </w:t>
      </w:r>
    </w:p>
    <w:p w:rsidR="00AE2333" w:rsidRDefault="00AE2333" w:rsidP="00AE2333">
      <w:pPr>
        <w:ind w:firstLine="720"/>
      </w:pPr>
    </w:p>
    <w:p w:rsidR="00AE2333" w:rsidRDefault="00AE2333" w:rsidP="00AE2333"/>
    <w:p w:rsidR="00AE2333" w:rsidRDefault="00AE2333" w:rsidP="00AE2333">
      <w:pPr>
        <w:rPr>
          <w:rFonts w:ascii="Times New Roman" w:hAnsi="Times New Roman"/>
          <w:sz w:val="24"/>
          <w:szCs w:val="24"/>
          <w:lang w:eastAsia="lv-LV"/>
        </w:rPr>
      </w:pPr>
      <w:r>
        <w:rPr>
          <w:rFonts w:ascii="Times New Roman" w:hAnsi="Times New Roman"/>
          <w:sz w:val="24"/>
          <w:szCs w:val="24"/>
          <w:lang w:eastAsia="lv-LV"/>
        </w:rPr>
        <w:t>Toms Dreika</w:t>
      </w:r>
    </w:p>
    <w:p w:rsidR="00AE2333" w:rsidRDefault="00AE2333" w:rsidP="00AE2333">
      <w:pPr>
        <w:spacing w:before="120"/>
        <w:rPr>
          <w:rFonts w:ascii="Times New Roman" w:hAnsi="Times New Roman"/>
          <w:sz w:val="20"/>
          <w:szCs w:val="20"/>
          <w:lang w:eastAsia="lv-LV"/>
        </w:rPr>
      </w:pPr>
      <w:r>
        <w:rPr>
          <w:rFonts w:ascii="Times New Roman" w:hAnsi="Times New Roman"/>
          <w:sz w:val="20"/>
          <w:szCs w:val="20"/>
          <w:lang w:eastAsia="lv-LV"/>
        </w:rPr>
        <w:t>Tieslietu ministrijas</w:t>
      </w:r>
      <w:r>
        <w:rPr>
          <w:rFonts w:ascii="Times New Roman" w:hAnsi="Times New Roman"/>
          <w:sz w:val="20"/>
          <w:szCs w:val="20"/>
          <w:lang w:eastAsia="lv-LV"/>
        </w:rPr>
        <w:br/>
        <w:t xml:space="preserve">Civiltiesību departamenta </w:t>
      </w:r>
      <w:r>
        <w:rPr>
          <w:rFonts w:ascii="Times New Roman" w:hAnsi="Times New Roman"/>
          <w:sz w:val="20"/>
          <w:szCs w:val="20"/>
          <w:lang w:eastAsia="lv-LV"/>
        </w:rPr>
        <w:br/>
        <w:t>Vispārējo civiltiesību nodaļas jurists</w:t>
      </w:r>
      <w:r>
        <w:rPr>
          <w:rFonts w:ascii="Times New Roman" w:hAnsi="Times New Roman"/>
          <w:sz w:val="20"/>
          <w:szCs w:val="20"/>
          <w:lang w:eastAsia="lv-LV"/>
        </w:rPr>
        <w:br/>
        <w:t>Tālrunis: 67046107</w:t>
      </w:r>
      <w:r>
        <w:rPr>
          <w:rFonts w:ascii="Times New Roman" w:hAnsi="Times New Roman"/>
          <w:sz w:val="20"/>
          <w:szCs w:val="20"/>
          <w:lang w:eastAsia="lv-LV"/>
        </w:rPr>
        <w:br/>
        <w:t xml:space="preserve">E-pasts: </w:t>
      </w:r>
      <w:hyperlink r:id="rId4" w:history="1">
        <w:r>
          <w:rPr>
            <w:rStyle w:val="Hyperlink"/>
            <w:rFonts w:ascii="Times New Roman" w:hAnsi="Times New Roman"/>
            <w:sz w:val="20"/>
            <w:szCs w:val="20"/>
            <w:lang w:eastAsia="lv-LV"/>
          </w:rPr>
          <w:t>Toms.Dreika@tm.gov.lv</w:t>
        </w:r>
      </w:hyperlink>
    </w:p>
    <w:p w:rsidR="00AE2333" w:rsidRDefault="00AE2333" w:rsidP="00AE2333">
      <w:pPr>
        <w:rPr>
          <w:rFonts w:ascii="Times New Roman" w:hAnsi="Times New Roman"/>
          <w:sz w:val="20"/>
          <w:szCs w:val="20"/>
          <w:lang w:eastAsia="lv-LV"/>
        </w:rPr>
      </w:pPr>
      <w:hyperlink r:id="rId5" w:history="1">
        <w:r>
          <w:rPr>
            <w:rStyle w:val="Hyperlink"/>
            <w:rFonts w:ascii="Times New Roman" w:hAnsi="Times New Roman"/>
            <w:sz w:val="20"/>
            <w:szCs w:val="20"/>
            <w:lang w:eastAsia="lv-LV"/>
          </w:rPr>
          <w:t>www.tm.gov.lv</w:t>
        </w:r>
      </w:hyperlink>
      <w:r>
        <w:rPr>
          <w:rFonts w:ascii="Times New Roman" w:hAnsi="Times New Roman"/>
          <w:sz w:val="20"/>
          <w:szCs w:val="20"/>
          <w:lang w:eastAsia="lv-LV"/>
        </w:rPr>
        <w:t xml:space="preserve">  </w:t>
      </w:r>
    </w:p>
    <w:p w:rsidR="00AE2333" w:rsidRDefault="00AE2333" w:rsidP="00AE2333">
      <w:pPr>
        <w:rPr>
          <w:lang w:eastAsia="lv-LV"/>
        </w:rPr>
      </w:pPr>
      <w:r>
        <w:rPr>
          <w:rFonts w:ascii="Arial" w:hAnsi="Arial" w:cs="Arial"/>
          <w:noProof/>
          <w:color w:val="1F497D"/>
          <w:sz w:val="20"/>
          <w:szCs w:val="20"/>
          <w:lang w:eastAsia="lv-LV"/>
        </w:rPr>
        <w:drawing>
          <wp:inline distT="0" distB="0" distL="0" distR="0">
            <wp:extent cx="1248410" cy="977900"/>
            <wp:effectExtent l="0" t="0" r="8890" b="0"/>
            <wp:docPr id="1" name="Picture 1" descr="cid:image002.png@01D0D44C.435373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id:image002.png@01D0D44C.435373D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48410" cy="977900"/>
                    </a:xfrm>
                    <a:prstGeom prst="rect">
                      <a:avLst/>
                    </a:prstGeom>
                    <a:noFill/>
                    <a:ln>
                      <a:noFill/>
                    </a:ln>
                  </pic:spPr>
                </pic:pic>
              </a:graphicData>
            </a:graphic>
          </wp:inline>
        </w:drawing>
      </w:r>
    </w:p>
    <w:p w:rsidR="00AE2333" w:rsidRDefault="00AE2333" w:rsidP="00AE2333"/>
    <w:p w:rsidR="00B13F2C" w:rsidRDefault="00B13F2C"/>
    <w:sectPr w:rsidR="00B13F2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333"/>
    <w:rsid w:val="00AE2333"/>
    <w:rsid w:val="00B13F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F79106-9E6E-45F0-9E08-B963B1FF3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33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233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72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1.png@01D48B1C.B72ECDB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tm.gov.lv/" TargetMode="External"/><Relationship Id="rId4" Type="http://schemas.openxmlformats.org/officeDocument/2006/relationships/hyperlink" Target="mailto:Toms.Dreika@t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1161</Words>
  <Characters>662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Tapiņa</dc:creator>
  <cp:keywords/>
  <dc:description/>
  <cp:lastModifiedBy>Inga Tapiņa</cp:lastModifiedBy>
  <cp:revision>1</cp:revision>
  <dcterms:created xsi:type="dcterms:W3CDTF">2019-01-15T13:19:00Z</dcterms:created>
  <dcterms:modified xsi:type="dcterms:W3CDTF">2019-01-15T13:20:00Z</dcterms:modified>
</cp:coreProperties>
</file>