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24. marta noteikumos Nr. 183 "Zemes kadastrālās uzmērīšanas un zemes ierīcības darbu veicēju sertifikācijas, sertifikāta darbības termiņa pagarināšanas un darbības uzraudzības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straujais patēriņa cenu pieaugums aizsākās vēl 2022. gadā, būtiski ietekmējot pasaules ekonomiku. Arī 2023. gada turpinājās inflācijas kāpums, kas  sasniedza 8,9%[1]. Ievērojot minēto, ka arī apstākli, ka sertificēšanas institūcijas veic valsts deleģētos pakalpojumus, kuru cenrādis nav pārskatīts pēdējo gadu laikā, aicinām izvērtēt sertificēšanas institūciju sniegto pakalpojumu cenas arī zemes kadastrālās uzmērīšanas un zemes ierīcības darbu veicēju sertificēšanas jomā, nodrošinot sertificēšanas institūcijām iespēju sniegt pakalpojumus arī pie turpmāk pieaugošām cenām, kā arī papildināt noteikumu projekta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minētam, lūdzam precizēt noteikumu projekta pielikumu, secīgi nosakot pakalpoju cenas ģeodēzijas, kadastrālās uzmērīšanas un zemes ierīcības sertificēšanas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Finanšu ministrijas mājas lapā sniegto informāciju - https://www.fm.gov.lv/lv/jaunums/fm-videja-gada-inflacija-2023-gada-bija-89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"Pielikums</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Ministru kabineta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2021. gada 24. marta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noteikumiem Nr. 183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Ģeodēzisko darbu veicēju, zemes kadastrālās uzmērīšanas un zemes ierīcības darbu veicēju sertificēšanas institūcijas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14"/>
              <w:gridCol w:w="3101"/>
              <w:gridCol w:w="2047"/>
              <w:gridCol w:w="1185"/>
              <w:gridCol w:w="1185"/>
              <w:gridCol w:w="1185"/>
              <w:tblGridChange w:id="0">
                <w:tblGrid>
                  <w:gridCol w:w="514"/>
                  <w:gridCol w:w="3101"/>
                  <w:gridCol w:w="2047"/>
                  <w:gridCol w:w="1185"/>
                  <w:gridCol w:w="1185"/>
                  <w:gridCol w:w="1185"/>
                </w:tblGrid>
              </w:tblGridChange>
            </w:tblGrid>
            <w:tr>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w:t>
                  </w:r>
                  <w:r>
                    <w:tab/>
                  </w:r>
                  <w:r>
                    <w:br/>
                  </w:r>
                  <w:r w:rsidR="00000000" w:rsidRPr="00000000" w:rsidDel="00000000">
                    <w:rPr>
                      <w:rtl w:val="0"/>
                    </w:rPr>
                    <w:t xml:space="preserve">p.k.</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Pakalpojuma veids</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Mērvienība</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bez PVN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PVN* (</w:t>
                  </w:r>
                  <w:r w:rsidR="00000000" w:rsidRPr="00000000" w:rsidDel="00000000">
                    <w:rPr>
                      <w:i w:val="1"/>
                      <w:rtl w:val="0"/>
                    </w:rPr>
                    <w:t xml:space="preserve">euro</w:t>
                  </w:r>
                  <w:r w:rsidR="00000000" w:rsidRPr="00000000" w:rsidDel="00000000">
                    <w:rPr>
                      <w:rtl w:val="0"/>
                    </w:rPr>
                    <w:t xml:space="preserve">)</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Cena ar PVN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 ģeodēzijas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Teorijas eksāmens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Praktiskais eksāmens</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190,00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190,00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 zemes kadastrālās uzmērīšanas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Sertificēšana zemes ierīcības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darbības termiņa pagarināšana ģeodēzijas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darbības termiņa pagarināšana zemes kadastrālās uzmērīšanas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Sertifikāta darbības termiņa pagarināšana zemes ierīcības jomā</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Sertificētās personas darbības uzraudzība ģeodēzijas jomā (gada maksa)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265,00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265,00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Sertificētās personas darbības uzraudzība zemes kadastrālās uzmērīšanas jomā (gada maksa)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265,00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265,00</w:t>
                  </w:r>
                </w:p>
              </w:tc>
            </w:tr>
            <w:tr>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Sertificētās personas darbības uzraudzība zemes ierīcības jomā (gada maksa)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viena persona</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top"/>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 Pievienotās vērtības nodokli nepiemēro saskaņā ar Pievienotās vērtības nodokļa likuma 3. panta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1.1. punktu ar pamatojumu sertificēšanas institūciju sniegto pakalpojumu cenu izmaiņām zemes kadastrālās uzmērīšanas un zemes ierīcības darbu veicēju sertificēšanas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saistībā ar pēdējos gados pieaugušo inflācijas līmeni, kas saskaņā ar Finanšu ministrijas sniegtajiem datiem uz 2023. gadu sastāda 8,9%, noteikumu projekts paredz pārskatīt kadastrālās uzmērīšanas darbu veicēju un zemes ierīcības darbu veicēju sertifikācijas, sertifikāta darbības termiņa pagarināšanas un sertificēto personu darbības uzraudzības maksas pakalpojumu cenrādi, nodrošinot sertificēšanas institūcijām, kā valsts deleģēto funkciju izpildītajiem, iespēju sniegt pakalpojumus arī pie turpmāk pieaugošām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1.2. apakšpunktu,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ģeodēzisko darbu veicēju, </w:t>
            </w:r>
            <w:r w:rsidR="00000000" w:rsidRPr="00000000" w:rsidDel="00000000">
              <w:rPr>
                <w:u w:val="single"/>
                <w:rtl w:val="0"/>
              </w:rPr>
              <w:t xml:space="preserve">zemes kadastrālās uzmērīšanas darbu veicēju un zemes ierīcības darbu veicēju</w:t>
            </w:r>
            <w:r w:rsidR="00000000" w:rsidRPr="00000000" w:rsidDel="00000000">
              <w:rPr>
                <w:rtl w:val="0"/>
              </w:rPr>
              <w:t xml:space="preserve"> sertifikācijas, sertifikāta darbības termiņa pagarināšanu un darbības uzraudzības pakalpojumu, ko veic Ministru kabineta pilnvarotas sertificēšanas institūcijas, maksas apmēru ģeodēzijas jomā Ministru kabineta 2021. gada 24. marta noteikumos Nr. 183 "Zemes kadastrālās uzmērīšanas un zemes ierīcības darbu veicēju sertifikācijas, sertifikāta darbības termiņa pagarināšanas un darbības uzraudzības cenrādis" (turpmāk – Noteikumi Nr. 183).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apakšpunktu ar informāciju par pašreizējo situāciju, problēmām un risinājumiem zemes kadastrālās uzmērīšanas darbu veicēju un zemes ierīcības darbu veicēju sertificēšanas pakalpojumu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sertificēšanas institūcijas pilda valsts deleģētās funkcijas zemes kadastrālās uzmērīšanas darbu veicēju un zemes ierīcības darbu veicēju sertificēšanas jomā saskaņā ar 2021. gadā apstiprinātajām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pēdējo gadu laikā strauju pieaugušo inflācijas līmeni (kas saskaņā ar Finanšu ministrijas sniegtajiem datiem uz 2023. gadu sastāda 8,9%), ka arī būtisku cenu kāpumu visās pakalpojumu sniegšanas jomās, sertificēšanas izdevumi zemes kadastrālās uzmērīšanas darbu veicēju un zemes ierīcības darbu veicēju jomā ir būtiski palielinājušies, radot risku turpmākai valsts deleģēto funkciju izpildei attiecīgajā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minētam ir izstrādāti grozījumi Noteikumos Nr. 183, pārskatot zemes kadastrālās uzmērīšanas darbu veicēju un zemes ierīcības darbu veicēju sertificēšanas pakalpojumu cenas un veidojot tās atbilstoši sertificēšanas institūciju sniegtajai informācijai, izvēloties vidējo piedāvāto pakalpojuma sniegšanas cenu un matemātiski to noapaļojot.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maksu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sertificēšanu ģeodēzijas jomā, zemes kadastrālās uzmērīšanas jomā un zemes ierīcības jomā 260 euro apmērā. Tajā skaitā par sertificēšanu ģeodēzijas jomā tikai par teorijas eksāmenu vienai personai 70,00 euro un tikai par praktisko eksāmenu vienai personai 190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sertifikāta darbības termiņa pagarināšanu ģeodēzijas jomā, , zemes kadastrālās uzmērīšanas jomā un zemes ierīcības jomā 60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maksu par sertificētās personas darbības uzraudzību ģeodēzijas jomā (gada maksa) 265,00 euro apmērā, zemes kadastrālās uzmērīšanas jomā (gada maksa) - 265,00 euro apmērā un zemes ierīcības jomā (gada maksa) - 140,00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23-TA-2449</w:t>
    </w:r>
    <w:r>
      <w:br/>
    </w:r>
    <w:r w:rsidR="00000000" w:rsidRPr="00000000" w:rsidDel="00000000">
      <w:rPr>
        <w:rtl w:val="0"/>
      </w:rPr>
      <w:t xml:space="preserve">Izdrukāts 08.04.2024.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23-TA-2449</w:t>
    </w:r>
    <w:r>
      <w:br/>
    </w:r>
    <w:r w:rsidR="00000000" w:rsidRPr="00000000" w:rsidDel="00000000">
      <w:rPr>
        <w:rtl w:val="0"/>
      </w:rPr>
      <w:t xml:space="preserve">Izdrukāts 08.04.2024.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Atzinumi_23-TA-2449.docx</dc:title>
</cp:coreProperties>
</file>

<file path=docProps/custom.xml><?xml version="1.0" encoding="utf-8"?>
<Properties xmlns="http://schemas.openxmlformats.org/officeDocument/2006/custom-properties" xmlns:vt="http://schemas.openxmlformats.org/officeDocument/2006/docPropsVTypes"/>
</file>