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24-TA-348: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Korupcijas novēršanas un apkarošanas biroja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Zvērinātu notāru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05.06.2024. 13.54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05.06.2024. 13.54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