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OECD laika periodā no 2022. gada jūlija līdz 2023. gada jūlijam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18.09.2023.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18.09.2023.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