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Zinātņu akadēmija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17.09.2024. 11.48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17.09.2024. 11.48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