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24.04.2025.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24.04.2025.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