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6CF9" w:rsidRPr="00216CF9" w:rsidRDefault="00216CF9" w:rsidP="00216CF9">
      <w:pPr>
        <w:pStyle w:val="NormalWeb"/>
        <w:shd w:val="clear" w:color="auto" w:fill="FFFFFF"/>
        <w:spacing w:before="0" w:beforeAutospacing="0" w:after="0" w:afterAutospacing="0"/>
        <w:textAlignment w:val="baseline"/>
      </w:pPr>
      <w:r w:rsidRPr="00216CF9">
        <w:rPr>
          <w:b/>
          <w:bCs/>
          <w:bdr w:val="none" w:sz="0" w:space="0" w:color="auto" w:frame="1"/>
          <w:lang w:val="en-US"/>
        </w:rPr>
        <w:t>From:</w:t>
      </w:r>
      <w:r w:rsidRPr="00216CF9">
        <w:rPr>
          <w:bdr w:val="none" w:sz="0" w:space="0" w:color="auto" w:frame="1"/>
          <w:lang w:val="en-US"/>
        </w:rPr>
        <w:t> LBAS &lt;</w:t>
      </w:r>
      <w:hyperlink r:id="rId6" w:tgtFrame="_blank" w:history="1">
        <w:r w:rsidRPr="00216CF9">
          <w:rPr>
            <w:rStyle w:val="Hyperlink"/>
            <w:color w:val="auto"/>
            <w:bdr w:val="none" w:sz="0" w:space="0" w:color="auto" w:frame="1"/>
            <w:lang w:val="en-US"/>
          </w:rPr>
          <w:t>lbas@lbas.lv</w:t>
        </w:r>
      </w:hyperlink>
      <w:r w:rsidRPr="00216CF9">
        <w:rPr>
          <w:bdr w:val="none" w:sz="0" w:space="0" w:color="auto" w:frame="1"/>
          <w:lang w:val="en-US"/>
        </w:rPr>
        <w:t>&gt;</w:t>
      </w:r>
      <w:bookmarkStart w:id="0" w:name="_GoBack"/>
      <w:bookmarkEnd w:id="0"/>
      <w:r w:rsidRPr="00216CF9">
        <w:rPr>
          <w:bdr w:val="none" w:sz="0" w:space="0" w:color="auto" w:frame="1"/>
          <w:lang w:val="en-US"/>
        </w:rPr>
        <w:br/>
      </w:r>
      <w:r w:rsidRPr="00216CF9">
        <w:rPr>
          <w:b/>
          <w:bCs/>
          <w:bdr w:val="none" w:sz="0" w:space="0" w:color="auto" w:frame="1"/>
          <w:lang w:val="en-US"/>
        </w:rPr>
        <w:t>Sent:</w:t>
      </w:r>
      <w:r w:rsidRPr="00216CF9">
        <w:rPr>
          <w:bdr w:val="none" w:sz="0" w:space="0" w:color="auto" w:frame="1"/>
          <w:lang w:val="en-US"/>
        </w:rPr>
        <w:t> </w:t>
      </w:r>
      <w:proofErr w:type="spellStart"/>
      <w:r w:rsidRPr="00216CF9">
        <w:rPr>
          <w:bdr w:val="none" w:sz="0" w:space="0" w:color="auto" w:frame="1"/>
          <w:lang w:val="en-US"/>
        </w:rPr>
        <w:t>trešdiena</w:t>
      </w:r>
      <w:proofErr w:type="spellEnd"/>
      <w:r w:rsidRPr="00216CF9">
        <w:rPr>
          <w:bdr w:val="none" w:sz="0" w:space="0" w:color="auto" w:frame="1"/>
          <w:lang w:val="en-US"/>
        </w:rPr>
        <w:t xml:space="preserve">, 2021. </w:t>
      </w:r>
      <w:proofErr w:type="spellStart"/>
      <w:proofErr w:type="gramStart"/>
      <w:r w:rsidRPr="00216CF9">
        <w:rPr>
          <w:bdr w:val="none" w:sz="0" w:space="0" w:color="auto" w:frame="1"/>
          <w:lang w:val="en-US"/>
        </w:rPr>
        <w:t>gada</w:t>
      </w:r>
      <w:proofErr w:type="spellEnd"/>
      <w:proofErr w:type="gramEnd"/>
      <w:r w:rsidRPr="00216CF9">
        <w:rPr>
          <w:bdr w:val="none" w:sz="0" w:space="0" w:color="auto" w:frame="1"/>
          <w:lang w:val="en-US"/>
        </w:rPr>
        <w:t xml:space="preserve"> 25. </w:t>
      </w:r>
      <w:proofErr w:type="spellStart"/>
      <w:proofErr w:type="gramStart"/>
      <w:r w:rsidRPr="00216CF9">
        <w:rPr>
          <w:bdr w:val="none" w:sz="0" w:space="0" w:color="auto" w:frame="1"/>
          <w:lang w:val="en-US"/>
        </w:rPr>
        <w:t>augusts</w:t>
      </w:r>
      <w:proofErr w:type="spellEnd"/>
      <w:proofErr w:type="gramEnd"/>
      <w:r w:rsidRPr="00216CF9">
        <w:rPr>
          <w:bdr w:val="none" w:sz="0" w:space="0" w:color="auto" w:frame="1"/>
          <w:lang w:val="en-US"/>
        </w:rPr>
        <w:t xml:space="preserve"> 11:08</w:t>
      </w:r>
      <w:r w:rsidRPr="00216CF9">
        <w:rPr>
          <w:bdr w:val="none" w:sz="0" w:space="0" w:color="auto" w:frame="1"/>
          <w:lang w:val="en-US"/>
        </w:rPr>
        <w:br/>
      </w:r>
      <w:r w:rsidRPr="00216CF9">
        <w:rPr>
          <w:b/>
          <w:bCs/>
          <w:bdr w:val="none" w:sz="0" w:space="0" w:color="auto" w:frame="1"/>
          <w:lang w:val="en-US"/>
        </w:rPr>
        <w:t>To:</w:t>
      </w:r>
      <w:r w:rsidRPr="00216CF9">
        <w:rPr>
          <w:bdr w:val="none" w:sz="0" w:space="0" w:color="auto" w:frame="1"/>
          <w:lang w:val="en-US"/>
        </w:rPr>
        <w:t> </w:t>
      </w:r>
      <w:proofErr w:type="spellStart"/>
      <w:r w:rsidRPr="00216CF9">
        <w:rPr>
          <w:bdr w:val="none" w:sz="0" w:space="0" w:color="auto" w:frame="1"/>
          <w:lang w:val="en-US"/>
        </w:rPr>
        <w:t>Satiksmes</w:t>
      </w:r>
      <w:proofErr w:type="spellEnd"/>
      <w:r w:rsidRPr="00216CF9">
        <w:rPr>
          <w:bdr w:val="none" w:sz="0" w:space="0" w:color="auto" w:frame="1"/>
          <w:lang w:val="en-US"/>
        </w:rPr>
        <w:t xml:space="preserve"> </w:t>
      </w:r>
      <w:proofErr w:type="spellStart"/>
      <w:r w:rsidRPr="00216CF9">
        <w:rPr>
          <w:bdr w:val="none" w:sz="0" w:space="0" w:color="auto" w:frame="1"/>
          <w:lang w:val="en-US"/>
        </w:rPr>
        <w:t>ministrija</w:t>
      </w:r>
      <w:proofErr w:type="spellEnd"/>
      <w:r w:rsidRPr="00216CF9">
        <w:rPr>
          <w:bdr w:val="none" w:sz="0" w:space="0" w:color="auto" w:frame="1"/>
          <w:lang w:val="en-US"/>
        </w:rPr>
        <w:t xml:space="preserve"> &lt;</w:t>
      </w:r>
      <w:hyperlink r:id="rId7" w:tgtFrame="_blank" w:history="1">
        <w:r w:rsidRPr="00216CF9">
          <w:rPr>
            <w:rStyle w:val="Hyperlink"/>
            <w:color w:val="auto"/>
            <w:bdr w:val="none" w:sz="0" w:space="0" w:color="auto" w:frame="1"/>
            <w:lang w:val="en-US"/>
          </w:rPr>
          <w:t>satiksmes.ministrija@sam.gov.lv</w:t>
        </w:r>
      </w:hyperlink>
      <w:r w:rsidRPr="00216CF9">
        <w:rPr>
          <w:bdr w:val="none" w:sz="0" w:space="0" w:color="auto" w:frame="1"/>
          <w:lang w:val="en-US"/>
        </w:rPr>
        <w:t>&gt;</w:t>
      </w:r>
      <w:r w:rsidRPr="00216CF9">
        <w:rPr>
          <w:bdr w:val="none" w:sz="0" w:space="0" w:color="auto" w:frame="1"/>
          <w:lang w:val="en-US"/>
        </w:rPr>
        <w:br/>
      </w:r>
      <w:r w:rsidRPr="00216CF9">
        <w:rPr>
          <w:b/>
          <w:bCs/>
          <w:bdr w:val="none" w:sz="0" w:space="0" w:color="auto" w:frame="1"/>
          <w:lang w:val="en-US"/>
        </w:rPr>
        <w:t>Subject:</w:t>
      </w:r>
      <w:r w:rsidRPr="00216CF9">
        <w:rPr>
          <w:bdr w:val="none" w:sz="0" w:space="0" w:color="auto" w:frame="1"/>
          <w:lang w:val="en-US"/>
        </w:rPr>
        <w:t xml:space="preserve"> VSS - 734 </w:t>
      </w:r>
    </w:p>
    <w:p w:rsidR="00216CF9" w:rsidRPr="00216CF9" w:rsidRDefault="00216CF9" w:rsidP="00216CF9">
      <w:pPr>
        <w:pStyle w:val="NormalWeb"/>
        <w:shd w:val="clear" w:color="auto" w:fill="FFFFFF"/>
        <w:spacing w:before="0" w:after="0"/>
        <w:jc w:val="both"/>
      </w:pPr>
      <w:r w:rsidRPr="00216CF9">
        <w:rPr>
          <w:bdr w:val="none" w:sz="0" w:space="0" w:color="auto" w:frame="1"/>
        </w:rPr>
        <w:t>Labdien!</w:t>
      </w:r>
    </w:p>
    <w:p w:rsidR="00216CF9" w:rsidRPr="00216CF9" w:rsidRDefault="00216CF9" w:rsidP="00216CF9">
      <w:pPr>
        <w:pStyle w:val="NormalWeb"/>
        <w:shd w:val="clear" w:color="auto" w:fill="FFFFFF"/>
        <w:spacing w:before="0" w:after="0"/>
        <w:jc w:val="both"/>
      </w:pPr>
      <w:r w:rsidRPr="00216CF9">
        <w:rPr>
          <w:bdr w:val="none" w:sz="0" w:space="0" w:color="auto" w:frame="1"/>
        </w:rPr>
        <w:t>Latvijas Brīvo arodbiedrību savienība (LBAS)  izskatīja:</w:t>
      </w:r>
    </w:p>
    <w:p w:rsidR="00216CF9" w:rsidRPr="00216CF9" w:rsidRDefault="00216CF9" w:rsidP="00216CF9">
      <w:pPr>
        <w:pStyle w:val="NormalWeb"/>
        <w:shd w:val="clear" w:color="auto" w:fill="FFFFFF"/>
        <w:spacing w:before="0" w:after="0"/>
        <w:jc w:val="both"/>
      </w:pPr>
      <w:r w:rsidRPr="00216CF9">
        <w:rPr>
          <w:bdr w:val="none" w:sz="0" w:space="0" w:color="auto" w:frame="1"/>
        </w:rPr>
        <w:t>Rīkojuma projektu</w:t>
      </w:r>
      <w:r>
        <w:rPr>
          <w:bdr w:val="none" w:sz="0" w:space="0" w:color="auto" w:frame="1"/>
        </w:rPr>
        <w:t xml:space="preserve"> </w:t>
      </w:r>
      <w:r w:rsidRPr="00216CF9">
        <w:rPr>
          <w:bdr w:val="none" w:sz="0" w:space="0" w:color="auto" w:frame="1"/>
        </w:rPr>
        <w:t>"Par Valsts dzelzceļa tehniskās inspekcijas 2022.</w:t>
      </w:r>
      <w:r>
        <w:rPr>
          <w:bdr w:val="none" w:sz="0" w:space="0" w:color="auto" w:frame="1"/>
        </w:rPr>
        <w:t> </w:t>
      </w:r>
      <w:r w:rsidRPr="00216CF9">
        <w:rPr>
          <w:bdr w:val="none" w:sz="0" w:space="0" w:color="auto" w:frame="1"/>
        </w:rPr>
        <w:t>gada budžeta apstiprināšanu" (VSS - 734) un to saskaņo.</w:t>
      </w:r>
    </w:p>
    <w:p w:rsidR="00216CF9" w:rsidRPr="00216CF9" w:rsidRDefault="00216CF9" w:rsidP="00216CF9">
      <w:pPr>
        <w:pStyle w:val="NormalWeb"/>
        <w:shd w:val="clear" w:color="auto" w:fill="FFFFFF"/>
        <w:spacing w:before="0" w:beforeAutospacing="0" w:after="0" w:afterAutospacing="0"/>
        <w:textAlignment w:val="baseline"/>
      </w:pPr>
      <w:r w:rsidRPr="00216CF9">
        <w:rPr>
          <w:bdr w:val="none" w:sz="0" w:space="0" w:color="auto" w:frame="1"/>
        </w:rPr>
        <w:t>--</w:t>
      </w:r>
      <w:r w:rsidRPr="00216CF9">
        <w:rPr>
          <w:bdr w:val="none" w:sz="0" w:space="0" w:color="auto" w:frame="1"/>
        </w:rPr>
        <w:br/>
        <w:t>Ar cieņu,</w:t>
      </w:r>
      <w:r w:rsidRPr="00216CF9">
        <w:rPr>
          <w:bdr w:val="none" w:sz="0" w:space="0" w:color="auto" w:frame="1"/>
        </w:rPr>
        <w:br/>
      </w:r>
      <w:r w:rsidRPr="00216CF9">
        <w:rPr>
          <w:b/>
          <w:bCs/>
          <w:bdr w:val="none" w:sz="0" w:space="0" w:color="auto" w:frame="1"/>
        </w:rPr>
        <w:t>Latvijas Brīvo arodbiedrību savienība (LBAS)</w:t>
      </w:r>
      <w:r w:rsidRPr="00216CF9">
        <w:rPr>
          <w:bdr w:val="none" w:sz="0" w:space="0" w:color="auto" w:frame="1"/>
        </w:rPr>
        <w:br/>
        <w:t>Bruņinieku 29/31, Rīga</w:t>
      </w:r>
      <w:r w:rsidRPr="00216CF9">
        <w:rPr>
          <w:bdr w:val="none" w:sz="0" w:space="0" w:color="auto" w:frame="1"/>
        </w:rPr>
        <w:br/>
        <w:t>Tālrunis 6 7270351, 6 7035960</w:t>
      </w:r>
      <w:r w:rsidRPr="00216CF9">
        <w:rPr>
          <w:bdr w:val="none" w:sz="0" w:space="0" w:color="auto" w:frame="1"/>
        </w:rPr>
        <w:br/>
        <w:t>Fakss 6 7276649</w:t>
      </w:r>
      <w:r w:rsidRPr="00216CF9">
        <w:rPr>
          <w:bdr w:val="none" w:sz="0" w:space="0" w:color="auto" w:frame="1"/>
        </w:rPr>
        <w:br/>
      </w:r>
      <w:hyperlink r:id="rId8" w:tgtFrame="_blank" w:history="1">
        <w:r w:rsidRPr="00216CF9">
          <w:rPr>
            <w:rStyle w:val="Hyperlink"/>
            <w:color w:val="auto"/>
            <w:bdr w:val="none" w:sz="0" w:space="0" w:color="auto" w:frame="1"/>
          </w:rPr>
          <w:t>lbas@lbas.lv</w:t>
        </w:r>
      </w:hyperlink>
    </w:p>
    <w:p w:rsidR="00216CF9" w:rsidRPr="00216CF9" w:rsidRDefault="00216CF9" w:rsidP="00216CF9">
      <w:pPr>
        <w:pStyle w:val="NormalWeb"/>
        <w:shd w:val="clear" w:color="auto" w:fill="FFFFFF"/>
        <w:spacing w:before="0" w:beforeAutospacing="0" w:after="0" w:afterAutospacing="0"/>
        <w:jc w:val="both"/>
      </w:pPr>
      <w:r w:rsidRPr="00216CF9">
        <w:rPr>
          <w:bdr w:val="none" w:sz="0" w:space="0" w:color="auto" w:frame="1"/>
        </w:rPr>
        <w:t> </w:t>
      </w:r>
    </w:p>
    <w:p w:rsidR="00216CF9" w:rsidRPr="00216CF9" w:rsidRDefault="00216CF9" w:rsidP="00216CF9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</w:pPr>
      <w:hyperlink r:id="rId9" w:tgtFrame="_blank" w:history="1">
        <w:r w:rsidRPr="00216CF9">
          <w:rPr>
            <w:rStyle w:val="Hyperlink"/>
            <w:b/>
            <w:bCs/>
            <w:color w:val="auto"/>
            <w:bdr w:val="none" w:sz="0" w:space="0" w:color="auto" w:frame="1"/>
          </w:rPr>
          <w:t>www.arodbiedribas.lv</w:t>
        </w:r>
      </w:hyperlink>
      <w:r w:rsidRPr="00216CF9">
        <w:rPr>
          <w:bdr w:val="none" w:sz="0" w:space="0" w:color="auto" w:frame="1"/>
        </w:rPr>
        <w:br/>
      </w:r>
      <w:hyperlink r:id="rId10" w:tgtFrame="_blank" w:history="1">
        <w:r w:rsidRPr="00216CF9">
          <w:rPr>
            <w:rStyle w:val="Hyperlink"/>
            <w:b/>
            <w:bCs/>
            <w:color w:val="auto"/>
            <w:bdr w:val="none" w:sz="0" w:space="0" w:color="auto" w:frame="1"/>
          </w:rPr>
          <w:t>twitter.com/@arodbiedribas</w:t>
        </w:r>
        <w:r w:rsidRPr="00216CF9">
          <w:rPr>
            <w:b/>
            <w:bCs/>
            <w:u w:val="single"/>
            <w:bdr w:val="none" w:sz="0" w:space="0" w:color="auto" w:frame="1"/>
          </w:rPr>
          <w:br/>
        </w:r>
        <w:r w:rsidRPr="00216CF9">
          <w:rPr>
            <w:b/>
            <w:bCs/>
            <w:u w:val="single"/>
            <w:bdr w:val="none" w:sz="0" w:space="0" w:color="auto" w:frame="1"/>
          </w:rPr>
          <w:br/>
        </w:r>
      </w:hyperlink>
    </w:p>
    <w:p w:rsidR="00216CF9" w:rsidRPr="00216CF9" w:rsidRDefault="00216CF9" w:rsidP="00216CF9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323130"/>
          <w:sz w:val="22"/>
          <w:szCs w:val="22"/>
        </w:rPr>
      </w:pPr>
    </w:p>
    <w:p w:rsidR="007C1501" w:rsidRPr="00216CF9" w:rsidRDefault="007C1501" w:rsidP="00216CF9">
      <w:pPr>
        <w:jc w:val="both"/>
        <w:rPr>
          <w:lang w:eastAsia="lv-LV"/>
        </w:rPr>
      </w:pPr>
    </w:p>
    <w:p w:rsidR="007C1501" w:rsidRPr="00216CF9" w:rsidRDefault="007C1501" w:rsidP="00216CF9">
      <w:pPr>
        <w:jc w:val="both"/>
        <w:rPr>
          <w:lang w:eastAsia="lv-LV"/>
        </w:rPr>
      </w:pPr>
    </w:p>
    <w:p w:rsidR="007C1501" w:rsidRPr="00216CF9" w:rsidRDefault="007C1501" w:rsidP="007C1501">
      <w:pPr>
        <w:rPr>
          <w:lang w:eastAsia="lv-LV"/>
        </w:rPr>
      </w:pPr>
    </w:p>
    <w:p w:rsidR="007C1501" w:rsidRPr="00216CF9" w:rsidRDefault="007C1501" w:rsidP="007C1501">
      <w:pPr>
        <w:rPr>
          <w:lang w:eastAsia="lv-LV"/>
        </w:rPr>
      </w:pPr>
    </w:p>
    <w:p w:rsidR="007C1501" w:rsidRPr="007C1501" w:rsidRDefault="007C1501" w:rsidP="007C1501">
      <w:pPr>
        <w:rPr>
          <w:lang w:eastAsia="lv-LV"/>
        </w:rPr>
      </w:pPr>
    </w:p>
    <w:p w:rsidR="007C1501" w:rsidRPr="007C1501" w:rsidRDefault="007C1501" w:rsidP="007C1501">
      <w:pPr>
        <w:rPr>
          <w:lang w:eastAsia="lv-LV"/>
        </w:rPr>
      </w:pPr>
    </w:p>
    <w:p w:rsidR="007C1501" w:rsidRDefault="007C1501" w:rsidP="007C1501">
      <w:pPr>
        <w:rPr>
          <w:lang w:eastAsia="lv-LV"/>
        </w:rPr>
      </w:pPr>
    </w:p>
    <w:p w:rsidR="00B51DFD" w:rsidRPr="007C1501" w:rsidRDefault="007C1501" w:rsidP="007C1501">
      <w:pPr>
        <w:tabs>
          <w:tab w:val="left" w:pos="1815"/>
        </w:tabs>
        <w:rPr>
          <w:lang w:eastAsia="lv-LV"/>
        </w:rPr>
      </w:pPr>
      <w:r>
        <w:rPr>
          <w:lang w:eastAsia="lv-LV"/>
        </w:rPr>
        <w:tab/>
      </w:r>
    </w:p>
    <w:sectPr w:rsidR="00B51DFD" w:rsidRPr="007C1501" w:rsidSect="00216CF9">
      <w:footerReference w:type="default" r:id="rId11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4030" w:rsidRDefault="00804030" w:rsidP="00804030">
      <w:pPr>
        <w:spacing w:after="0" w:line="240" w:lineRule="auto"/>
      </w:pPr>
      <w:r>
        <w:separator/>
      </w:r>
    </w:p>
  </w:endnote>
  <w:endnote w:type="continuationSeparator" w:id="0">
    <w:p w:rsidR="00804030" w:rsidRDefault="00804030" w:rsidP="008040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4030" w:rsidRPr="00804030" w:rsidRDefault="00216CF9">
    <w:pPr>
      <w:pStyle w:val="Foo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LBASAtz_25</w:t>
    </w:r>
    <w:r w:rsidR="007C1501">
      <w:rPr>
        <w:rFonts w:ascii="Times New Roman" w:hAnsi="Times New Roman" w:cs="Times New Roman"/>
        <w:sz w:val="20"/>
        <w:szCs w:val="20"/>
      </w:rPr>
      <w:t>0821_VSS-734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4030" w:rsidRDefault="00804030" w:rsidP="00804030">
      <w:pPr>
        <w:spacing w:after="0" w:line="240" w:lineRule="auto"/>
      </w:pPr>
      <w:r>
        <w:separator/>
      </w:r>
    </w:p>
  </w:footnote>
  <w:footnote w:type="continuationSeparator" w:id="0">
    <w:p w:rsidR="00804030" w:rsidRDefault="00804030" w:rsidP="008040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030"/>
    <w:rsid w:val="00036FE7"/>
    <w:rsid w:val="00216CF9"/>
    <w:rsid w:val="007C1501"/>
    <w:rsid w:val="00804030"/>
    <w:rsid w:val="008B6BAF"/>
    <w:rsid w:val="008F0621"/>
    <w:rsid w:val="009D6673"/>
    <w:rsid w:val="00B51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74594A-2226-480D-813C-FCBE66208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040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semiHidden/>
    <w:unhideWhenUsed/>
    <w:rsid w:val="0080403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80403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4030"/>
  </w:style>
  <w:style w:type="paragraph" w:styleId="Footer">
    <w:name w:val="footer"/>
    <w:basedOn w:val="Normal"/>
    <w:link w:val="FooterChar"/>
    <w:uiPriority w:val="99"/>
    <w:unhideWhenUsed/>
    <w:rsid w:val="0080403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40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29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41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52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97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306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145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258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9757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1362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8" w:space="3" w:color="E1E1E1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581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84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04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80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656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884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9839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8" w:space="3" w:color="E1E1E1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807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5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180879">
              <w:marLeft w:val="0"/>
              <w:marRight w:val="0"/>
              <w:marTop w:val="0"/>
              <w:marBottom w:val="0"/>
              <w:divBdr>
                <w:top w:val="single" w:sz="8" w:space="3" w:color="E1E1E1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02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8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96060">
          <w:marLeft w:val="0"/>
          <w:marRight w:val="0"/>
          <w:marTop w:val="0"/>
          <w:marBottom w:val="0"/>
          <w:divBdr>
            <w:top w:val="single" w:sz="8" w:space="3" w:color="E1E1E1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bas@lbas.lv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satiksmes.ministrija@sam.gov.lv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bas@lbas.lv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yperlink" Target="https://twitter.com/@arodbiedribas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arodbiedribas.l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524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Ministru kabineta rīkojumu projektu "Par Valsts dzelzceļa tehniskās inspekcijas 2022. gad budžeta apstiprināšanu" (VSS-734)</vt:lpstr>
    </vt:vector>
  </TitlesOfParts>
  <Company>H</Company>
  <LinksUpToDate>false</LinksUpToDate>
  <CharactersWithSpaces>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Ministru kabineta rīkojumu projektu "Par Valsts dzelzceļa tehniskās inspekcijas 2022. gad budžeta apstiprināšanu" (VSS-734)</dc:title>
  <dc:subject/>
  <dc:creator>S</dc:creator>
  <cp:keywords>Atzinums</cp:keywords>
  <dc:description>Latvijas Brīvo arodbiedrību savienība (LBAS)
Bruņinieku 29/31, Rīga
Tālrunis 6 7270351, 6 7035960
Fakss 6 7276649
lbas@lbas.lv
www.arodbiedribas.lv
twitter.com/@arodbiedribas
</dc:description>
  <cp:lastModifiedBy>S</cp:lastModifiedBy>
  <cp:revision>3</cp:revision>
  <dcterms:created xsi:type="dcterms:W3CDTF">2021-09-08T11:47:00Z</dcterms:created>
  <dcterms:modified xsi:type="dcterms:W3CDTF">2021-09-08T11:50:00Z</dcterms:modified>
</cp:coreProperties>
</file>