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11.06.2026.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11.06.2026.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Atzinumi_26-TA-557.docx</dc:title>
</cp:coreProperties>
</file>

<file path=docProps/custom.xml><?xml version="1.0" encoding="utf-8"?>
<Properties xmlns="http://schemas.openxmlformats.org/officeDocument/2006/custom-properties" xmlns:vt="http://schemas.openxmlformats.org/officeDocument/2006/docPropsVTypes"/>
</file>