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bīstamo iekārtu tehnisko uzraudzību""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21.06.2024.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21.06.2024.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