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novembra noteikumos Nr. 692 "Peldvietas izveidošanas, uzturēšanas un ūdens kvalitātes pārvaldības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18.03.2026. 21.38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18.03.2026. 21.38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