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226 "Energoefektivitātes pienākuma shēmas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30.11.2022.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30.11.2022.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