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Prakses organizācijas kārtība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iestāde prakses organizēšanā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7. punktu ar papildu apakšpunktu - "Saskaņo ar prakses vietu prakses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 būt gadījumi, kad prakses vieta objektīvu iemeslu dēļ nevar nodrošināt pilnas izglītības iestādes izstrādātās prakses programmas norisi. Attiecīgi izglītības iestādei būtu jāsaskaņo ar prakses vietu tajā nodrošināmās prakses programmu. Piemēram, Vides iekārtu tehniķa kvalifikācijā prakse varētu notikt gan ūdens saimniecības uzņēmumos, gan atkritumu apsaimniekošanas uzņēmumos, un pilnas prakses programmas izpildei izglītības iestādei būtu jāpiesaista dažādi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saskaņo ar prakses vietu prakses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iepazīstina praktikantu ar prakses prakses mērķiem, uzdevumiem, sasniedzamajiem rezultātiem un vērtēšanas kritērijiem, kā arī ar viņa tiesībām un pienākumiem prakses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izglītības iestāde iepazīstina ar prakses mērķiem, uzdevumiem, sasniedzamajiem rezultātiem un vērtēšanas kritērijiem, tiesībām un pienākumiem prakses laikā ne tikai praktikantu, bet arī prakses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Iepazīstina praktikantu </w:t>
            </w:r>
            <w:r w:rsidR="00000000" w:rsidRPr="00000000" w:rsidDel="00000000">
              <w:rPr>
                <w:b w:val="1"/>
                <w:rtl w:val="0"/>
              </w:rPr>
              <w:t xml:space="preserve">un prakses vietu</w:t>
            </w:r>
            <w:r w:rsidR="00000000" w:rsidRPr="00000000" w:rsidDel="00000000">
              <w:rPr>
                <w:rtl w:val="0"/>
              </w:rPr>
              <w:t xml:space="preserve"> ar prakses </w:t>
            </w:r>
            <w:r w:rsidR="00000000" w:rsidRPr="00000000" w:rsidDel="00000000">
              <w:rPr>
                <w:strike w:val="1"/>
                <w:rtl w:val="0"/>
              </w:rPr>
              <w:t xml:space="preserve">prakses </w:t>
            </w:r>
            <w:r w:rsidR="00000000" w:rsidRPr="00000000" w:rsidDel="00000000">
              <w:rPr>
                <w:rtl w:val="0"/>
              </w:rPr>
              <w:t xml:space="preserve">mērķiem, uzdevumiem, sasniedzamajiem rezultātiem un vērtēšanas kritērijiem, kā arī ar viņa tiesībām un pienākumiem prakses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ieceļ prakses vadītāju – izglītības iestādes darbinieku, kurš kontrolē prakses norisi un sniedz atbalstu praktikantam prakses laikā saskaņā ar izglītības iestādes apstiprināto prakses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izglītības iestādes prakses vadītājs sadarbojas ar prakses vietas prakses vadītāju prakses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ieceļ prakses vadītāju – izglītības iestādes darbinieku, kurš kontrolē prakses norisi un sniedz atbalstu praktikantam prakses laikā saskaņā ar izglītības iestādes apstiprināto prakses programmu </w:t>
            </w:r>
            <w:r w:rsidR="00000000" w:rsidRPr="00000000" w:rsidDel="00000000">
              <w:rPr>
                <w:b w:val="1"/>
                <w:rtl w:val="0"/>
              </w:rPr>
              <w:t xml:space="preserve">un sadarbojas ar prakses vietas prakses vadītāju prakses mērķu sasniegšanai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norīko prakses vadītāju – atbilstošajā profesijā strādājošu prakses vietas pārstāvi, kurš nodrošina prakses norisi un apstiprina praktikanta ierakstus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6.1.4. </w:t>
            </w:r>
            <w:r w:rsidR="00000000" w:rsidRPr="00000000" w:rsidDel="00000000">
              <w:rPr>
                <w:rtl w:val="0"/>
              </w:rPr>
              <w:t xml:space="preserve">apakšpunktos</w:t>
            </w:r>
            <w:r w:rsidR="00000000" w:rsidRPr="00000000" w:rsidDel="00000000">
              <w:rPr>
                <w:rtl w:val="0"/>
              </w:rPr>
              <w:t xml:space="preserve"> minētajos dokumentos vai attiecīgi koledžas vai augstskolas noteiktos dokumentos par prakses norisi un sasniegtajiem rezultātiem;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skaidrības labad precizēt, ka prakses vietas prakses vadītājs ir atbildīgs arī par praktikanta uzraudzību: gan attiecībā uz prakses uzdevumu izpildi, gan darba drošības un darba aizsardzības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norīko prakses vadītāju – atbilstošajā profesijā strādājošu prakses vietas pārstāvi, kurš nodrošina prakses norisi </w:t>
            </w:r>
            <w:r w:rsidR="00000000" w:rsidRPr="00000000" w:rsidDel="00000000">
              <w:rPr>
                <w:b w:val="1"/>
                <w:rtl w:val="0"/>
              </w:rPr>
              <w:t xml:space="preserve">un praktikanta uzraudzību,</w:t>
            </w:r>
            <w:r w:rsidR="00000000" w:rsidRPr="00000000" w:rsidDel="00000000">
              <w:rPr>
                <w:rtl w:val="0"/>
              </w:rPr>
              <w:t xml:space="preserve"> un apstiprina praktikanta ierakstus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6.1.4. </w:t>
            </w:r>
            <w:r w:rsidR="00000000" w:rsidRPr="00000000" w:rsidDel="00000000">
              <w:rPr>
                <w:rtl w:val="0"/>
              </w:rPr>
              <w:t xml:space="preserve">apakšpunktos</w:t>
            </w:r>
            <w:r w:rsidR="00000000" w:rsidRPr="00000000" w:rsidDel="00000000">
              <w:rPr>
                <w:rtl w:val="0"/>
              </w:rPr>
              <w:t xml:space="preserve"> minētajos dokumentos vai attiecīgi koledžas vai augstskolas noteiktos dokumentos par prakses norisi un sasniegtajiem rezultātiem;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neuzdod praktikantu veikt darbus kas neatbilst prakses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prakses vieta neuzdod praktikantam veikt darbus, kas neatbilst prakses programmai, nevis "uzdevumiem". Skaidrojam, ka prakses uzdevumi ir tikai prakses programmas daļa. Prakses programmā ir norādīti arī prakses mērķi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neuzdod praktikantu veikt darbus kas neatbilst prakses </w:t>
            </w:r>
            <w:r w:rsidR="00000000" w:rsidRPr="00000000" w:rsidDel="00000000">
              <w:rPr>
                <w:strike w:val="1"/>
                <w:rtl w:val="0"/>
              </w:rPr>
              <w:t xml:space="preserve">uzdevumiem </w:t>
            </w:r>
            <w:r w:rsidR="00000000" w:rsidRPr="00000000" w:rsidDel="00000000">
              <w:rPr>
                <w:b w:val="1"/>
                <w:rtl w:val="0"/>
              </w:rPr>
              <w:t xml:space="preserve">programmai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prakses noslēgumā novērtē praktikanta praksi, sagatavo praktikanta raksturojumu un sniedz priekšlikumus praktikantam un izglītības iestādei mācību procesa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priekšlikumu sniegšana praktikantam un izglītības iestādei mācību procesa pilnveidei (turpmāk - priekšlikumi) ir prakses vietas tiesības, nevis pienākums. Priekšlikumus var sniegt tikai tādā gadījumā, ja tādi rodas.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noslēgumā novērtē praktikanta praksi, sagatavo praktikanta raksturojumu un sniedz priekšlikumus praktikantam un izglītības iestādei mācību procesa pilnveidei</w:t>
            </w:r>
            <w:r w:rsidR="00000000" w:rsidRPr="00000000" w:rsidDel="00000000">
              <w:rPr>
                <w:b w:val="1"/>
                <w:rtl w:val="0"/>
              </w:rPr>
              <w:t xml:space="preserve">, ja tādi rodas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nodrošina praktikanta apmācību darba drošības un darba aizsardzības jautājumos, tai skaitā ievadapmācību un instruktāžu prakses vietā, kā arī veic instruktāžu ugunsdrošībā un nodrošina praktikanta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precizēts 9.2. apakšpunkts atbilstoši LDDK iebildumam par praktikanta uzraudzību, tad 9.3. apakšpunktā "un nodrošina praktikanta uzraudzību"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praktikanta uzraudzība ir jāveic gan attiecībā uz prakses uzdevumu izpildi, gan attiecībā uz darba drošības un darba aizsardzības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praktikanta apmācību darba drošības un darba aizsardzības jautājumos, tai skaitā ievadapmācību un instruktāžu prakses vietā, kā arī veic instruktāžu ugunsdrošībā </w:t>
            </w:r>
            <w:r w:rsidR="00000000" w:rsidRPr="00000000" w:rsidDel="00000000">
              <w:rPr>
                <w:strike w:val="1"/>
                <w:rtl w:val="0"/>
              </w:rPr>
              <w:t xml:space="preserve">un nodrošina praktikanta uzraudzību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18.07.2023.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18.07.2023.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Atzinumi_23-TA-140.docx</dc:title>
</cp:coreProperties>
</file>

<file path=docProps/custom.xml><?xml version="1.0" encoding="utf-8"?>
<Properties xmlns="http://schemas.openxmlformats.org/officeDocument/2006/custom-properties" xmlns:vt="http://schemas.openxmlformats.org/officeDocument/2006/docPropsVTypes"/>
</file>