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26-TA-557: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17. janvāra noteikumos Nr. 15 "Maksimāli pieļaujamā valsts budžeta izdevumu kopapjoma un  katrai ministrijai un citai centrālajai valsts iestādei paredzētā izdevumu kopējā apjoma noteikšanas kārtība vidējam termiņam"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2</w:t>
            </w:r>
            <w:r w:rsidR="00000000" w:rsidRPr="00000000" w:rsidDel="00000000">
              <w:rPr>
                <w:rtl w:val="0"/>
              </w:rPr>
              <w:t xml:space="preserve"> Labklājības ministrija budžeta sagatavošanas grafikā noteiktajā termiņā, iesniedzot BPIS informāciju pamatbudžeta bāzes projekta n+1, n+2, n+3 un n+4 gadam sagatavošanai, pievieno valsts sociālo pabalstu, izdienas pensiju un piemaksu pie vecuma un invaliditātes pensijām izdevumu aprēķinu n+1, n+2, n+3 un n+4 gadam, informāciju par plānotajiem izdevumiem izdienas pensiju un piemaksu indeksācijām n+1, n+2, n+3 un n+4 gadam un informāciju par plānotajiem izdevumiem valsts pamatbudžeta transfertiem uz valsts sociālās apdrošināšanas speciālo budžetu n+1, n+2, n+3 un n+4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izpratni par to, kādu informāciju LM iesniedz pamatbudžeta bāzes projekta sagatavošanas procesā, lūdzam MK noteikumu projekta jauno 9.</w:t>
            </w:r>
            <w:r w:rsidR="00000000" w:rsidRPr="00000000" w:rsidDel="00000000">
              <w:rPr>
                <w:vertAlign w:val="superscript"/>
                <w:rtl w:val="0"/>
              </w:rPr>
              <w:t xml:space="preserve">2</w:t>
            </w:r>
            <w:r w:rsidR="00000000" w:rsidRPr="00000000" w:rsidDel="00000000">
              <w:rPr>
                <w:rtl w:val="0"/>
              </w:rPr>
              <w:t xml:space="preserve">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2</w:t>
            </w:r>
            <w:r w:rsidR="00000000" w:rsidRPr="00000000" w:rsidDel="00000000">
              <w:rPr>
                <w:rtl w:val="0"/>
              </w:rPr>
              <w:t xml:space="preserve"> Labklājības ministrija budžeta sagatavošanas grafikā noteiktajā termiņā, iesniedzot BPIS informāciju pamatbudžeta bāzes projekta n+1, n+2, n+3 un n+4 gadam sagatavošanai, pievieno valsts sociālo pabalstu, izdienas pensiju un piemaksu pie vecuma un invaliditātes pensijām izdevumu aprēķinu n+1, n+2, n+3 un n+4 gadam, informāciju par plānotajiem izdevumiem izdienas pensiju un piemaksu indeksācijām n+1, n+2, n+3 un n+4 gadam un informāciju par </w:t>
            </w:r>
            <w:r w:rsidR="00000000" w:rsidRPr="00000000" w:rsidDel="00000000">
              <w:rPr>
                <w:u w:val="single"/>
                <w:rtl w:val="0"/>
              </w:rPr>
              <w:t xml:space="preserve">Labklājības ministrijas </w:t>
            </w:r>
            <w:r w:rsidR="00000000" w:rsidRPr="00000000" w:rsidDel="00000000">
              <w:rPr>
                <w:rtl w:val="0"/>
              </w:rPr>
              <w:t xml:space="preserve">plānotajiem izdevumiem valsts pamatbudžeta transfertiem uz valsts sociālās apdrošināšanas speciālo budžetu n+1, n+2, n+3 un n+4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Štrausa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26-TA-557</w:t>
    </w:r>
    <w:r>
      <w:br/>
    </w:r>
    <w:r w:rsidR="00000000" w:rsidRPr="00000000" w:rsidDel="00000000">
      <w:rPr>
        <w:rtl w:val="0"/>
      </w:rPr>
      <w:t xml:space="preserve">Izdrukāts 07.05.2026. 12.14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26-TA-557</w:t>
    </w:r>
    <w:r>
      <w:br/>
    </w:r>
    <w:r w:rsidR="00000000" w:rsidRPr="00000000" w:rsidDel="00000000">
      <w:rPr>
        <w:rtl w:val="0"/>
      </w:rPr>
      <w:t xml:space="preserve">Izdrukāts 07.05.2026. 12.14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Atzinumi_26-TA-557.docx</dc:title>
</cp:coreProperties>
</file>

<file path=docProps/custom.xml><?xml version="1.0" encoding="utf-8"?>
<Properties xmlns="http://schemas.openxmlformats.org/officeDocument/2006/custom-properties" xmlns:vt="http://schemas.openxmlformats.org/officeDocument/2006/docPropsVTypes"/>
</file>