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44029E" w14:textId="77777777" w:rsidR="003B3260" w:rsidRDefault="003B3260" w:rsidP="003B3260">
      <w:pPr>
        <w:rPr>
          <w:rFonts w:eastAsia="Times New Roman"/>
        </w:rPr>
      </w:pPr>
      <w:bookmarkStart w:id="0" w:name="_MailOriginal"/>
      <w:proofErr w:type="spellStart"/>
      <w:r>
        <w:rPr>
          <w:rFonts w:eastAsia="Times New Roman"/>
          <w:b/>
          <w:bCs/>
        </w:rPr>
        <w:t>From</w:t>
      </w:r>
      <w:proofErr w:type="spellEnd"/>
      <w:r>
        <w:rPr>
          <w:rFonts w:eastAsia="Times New Roman"/>
          <w:b/>
          <w:bCs/>
        </w:rPr>
        <w:t>:</w:t>
      </w:r>
      <w:r>
        <w:rPr>
          <w:rFonts w:eastAsia="Times New Roman"/>
        </w:rPr>
        <w:t xml:space="preserve"> vm@vm.gov.lv &lt;vm@vm.gov.lv&gt;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Sent</w:t>
      </w:r>
      <w:proofErr w:type="spellEnd"/>
      <w:r>
        <w:rPr>
          <w:rFonts w:eastAsia="Times New Roman"/>
          <w:b/>
          <w:bCs/>
        </w:rPr>
        <w:t>:</w:t>
      </w:r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Friday</w:t>
      </w:r>
      <w:proofErr w:type="spellEnd"/>
      <w:r>
        <w:rPr>
          <w:rFonts w:eastAsia="Times New Roman"/>
        </w:rPr>
        <w:t xml:space="preserve">, </w:t>
      </w:r>
      <w:proofErr w:type="spellStart"/>
      <w:r>
        <w:rPr>
          <w:rFonts w:eastAsia="Times New Roman"/>
        </w:rPr>
        <w:t>January</w:t>
      </w:r>
      <w:proofErr w:type="spellEnd"/>
      <w:r>
        <w:rPr>
          <w:rFonts w:eastAsia="Times New Roman"/>
        </w:rPr>
        <w:t xml:space="preserve"> 29, 2021 4:12 PM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To:</w:t>
      </w:r>
      <w:r>
        <w:rPr>
          <w:rFonts w:eastAsia="Times New Roman"/>
        </w:rPr>
        <w:t xml:space="preserve"> VARAM &lt;pasts@varam.gov.lv&gt;; Natālija Slaidiņa &lt;Natalija.Slaidina@varam.gov.lv&gt;; Jana Feldmane &lt;jana.feldmane@vm.gov.lv&gt;; Santa Līviņa &lt;santa.livina@vm.gov.lv&gt;; Kristine.Kalnina@vm.gov.lv; Inese </w:t>
      </w:r>
      <w:proofErr w:type="spellStart"/>
      <w:r>
        <w:rPr>
          <w:rFonts w:eastAsia="Times New Roman"/>
        </w:rPr>
        <w:t>Kaupere</w:t>
      </w:r>
      <w:proofErr w:type="spellEnd"/>
      <w:r>
        <w:rPr>
          <w:rFonts w:eastAsia="Times New Roman"/>
        </w:rPr>
        <w:t xml:space="preserve"> &lt;inese.kaupere@vm.gov.lv&gt;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Subject</w:t>
      </w:r>
      <w:proofErr w:type="spellEnd"/>
      <w:r>
        <w:rPr>
          <w:rFonts w:eastAsia="Times New Roman"/>
          <w:b/>
          <w:bCs/>
        </w:rPr>
        <w:t>:</w:t>
      </w:r>
      <w:r>
        <w:rPr>
          <w:rFonts w:eastAsia="Times New Roman"/>
        </w:rPr>
        <w:t xml:space="preserve"> 21.01.2021 Nr. 1384/2021 "Par noteikumu projektu VSS-534"</w:t>
      </w:r>
    </w:p>
    <w:p w14:paraId="3A254582" w14:textId="77777777" w:rsidR="003B3260" w:rsidRDefault="003B3260" w:rsidP="003B3260"/>
    <w:p w14:paraId="42E86B76" w14:textId="77777777" w:rsidR="003B3260" w:rsidRDefault="003B3260" w:rsidP="003B3260">
      <w:pPr>
        <w:pStyle w:val="Paraststmeklis"/>
      </w:pPr>
      <w:r>
        <w:rPr>
          <w:rFonts w:ascii="Times New Roman" w:hAnsi="Times New Roman" w:cs="Times New Roman"/>
        </w:rPr>
        <w:t>Uz 21.01.2021. Nr. 1-132/629</w:t>
      </w:r>
      <w:bookmarkStart w:id="1" w:name="_GoBack"/>
      <w:bookmarkEnd w:id="1"/>
    </w:p>
    <w:p w14:paraId="696F6289" w14:textId="77777777" w:rsidR="003B3260" w:rsidRDefault="003B3260" w:rsidP="003B3260">
      <w:pPr>
        <w:pStyle w:val="Paraststmeklis"/>
      </w:pPr>
      <w:r>
        <w:rPr>
          <w:rFonts w:ascii="Times New Roman" w:hAnsi="Times New Roman" w:cs="Times New Roman"/>
        </w:rPr>
        <w:t>Labdien,</w:t>
      </w:r>
    </w:p>
    <w:p w14:paraId="71240559" w14:textId="77777777" w:rsidR="003B3260" w:rsidRDefault="003B3260" w:rsidP="002B7C67">
      <w:pPr>
        <w:pStyle w:val="Paraststmeklis"/>
        <w:jc w:val="both"/>
      </w:pPr>
      <w:r>
        <w:rPr>
          <w:rFonts w:ascii="Times New Roman" w:hAnsi="Times New Roman" w:cs="Times New Roman"/>
        </w:rPr>
        <w:t>Informējam, ka Veselības ministrija savas kompetences ietvaros ir izskatījusi Vides aizsardzības un reģionālās attīstības ministrijas izstrādāto uz elektronisku 5 dienu saskaņošanu nosūtīto Ministru kabineta noteikumu projektu</w:t>
      </w:r>
      <w:r>
        <w:rPr>
          <w:rStyle w:val="Izteiksmgs"/>
          <w:rFonts w:ascii="Times New Roman" w:hAnsi="Times New Roman" w:cs="Times New Roman"/>
        </w:rPr>
        <w:t xml:space="preserve"> “Grozījumi Ministru kabineta 2015. gada 22. septembra noteikumos Nr. 535 “Kārtība, kādā veic preču, bagāžas, personu un transportlīdzekļu </w:t>
      </w:r>
      <w:proofErr w:type="spellStart"/>
      <w:r>
        <w:rPr>
          <w:rStyle w:val="Izteiksmgs"/>
          <w:rFonts w:ascii="Times New Roman" w:hAnsi="Times New Roman" w:cs="Times New Roman"/>
        </w:rPr>
        <w:t>radiometrisko</w:t>
      </w:r>
      <w:proofErr w:type="spellEnd"/>
      <w:r>
        <w:rPr>
          <w:rStyle w:val="Izteiksmgs"/>
          <w:rFonts w:ascii="Times New Roman" w:hAnsi="Times New Roman" w:cs="Times New Roman"/>
        </w:rPr>
        <w:t xml:space="preserve"> kontroli </w:t>
      </w:r>
      <w:proofErr w:type="spellStart"/>
      <w:r>
        <w:rPr>
          <w:rStyle w:val="Izteiksmgs"/>
          <w:rFonts w:ascii="Times New Roman" w:hAnsi="Times New Roman" w:cs="Times New Roman"/>
        </w:rPr>
        <w:t>robežšķērsošanas</w:t>
      </w:r>
      <w:proofErr w:type="spellEnd"/>
      <w:r>
        <w:rPr>
          <w:rStyle w:val="Izteiksmgs"/>
          <w:rFonts w:ascii="Times New Roman" w:hAnsi="Times New Roman" w:cs="Times New Roman"/>
        </w:rPr>
        <w:t xml:space="preserve"> vietās, un prasības </w:t>
      </w:r>
      <w:proofErr w:type="spellStart"/>
      <w:r>
        <w:rPr>
          <w:rStyle w:val="Izteiksmgs"/>
          <w:rFonts w:ascii="Times New Roman" w:hAnsi="Times New Roman" w:cs="Times New Roman"/>
        </w:rPr>
        <w:t>radiometriskajā</w:t>
      </w:r>
      <w:proofErr w:type="spellEnd"/>
      <w:r>
        <w:rPr>
          <w:rStyle w:val="Izteiksmgs"/>
          <w:rFonts w:ascii="Times New Roman" w:hAnsi="Times New Roman" w:cs="Times New Roman"/>
        </w:rPr>
        <w:t xml:space="preserve"> kontrolē iesaistīto personu apmācībai radiācijas drošības jautājumos”” (VSS-534), </w:t>
      </w:r>
      <w:r>
        <w:rPr>
          <w:rFonts w:ascii="Times New Roman" w:hAnsi="Times New Roman" w:cs="Times New Roman"/>
        </w:rPr>
        <w:t>tā sākotnējās ietekmes novērtējuma ziņojumu (anotāciju) un izziņu un saskaņo VSS -534, izsakot šādu priekšlikumu.</w:t>
      </w:r>
    </w:p>
    <w:p w14:paraId="0DEE1089" w14:textId="77777777" w:rsidR="003B3260" w:rsidRDefault="003B3260" w:rsidP="002B7C67">
      <w:pPr>
        <w:pStyle w:val="Paraststmeklis"/>
        <w:jc w:val="both"/>
      </w:pPr>
      <w:r>
        <w:rPr>
          <w:rFonts w:ascii="Times New Roman" w:hAnsi="Times New Roman" w:cs="Times New Roman"/>
        </w:rPr>
        <w:t xml:space="preserve">Lūdzam papildināt noteikumu projektā VSS-534 iekļauto 4.pielikumu “Medicīniskajās manipulācijās biežāk izmantotie radionuklīdi” arī ar šādiem radionuklīdiem, ko saskaņā ar radioloģijas speciālistu viedokli tuvākā laikā varētu lietot biežāk: slāpeklis </w:t>
      </w:r>
      <w:r>
        <w:rPr>
          <w:rFonts w:ascii="Times New Roman" w:hAnsi="Times New Roman" w:cs="Times New Roman"/>
          <w:vertAlign w:val="superscript"/>
        </w:rPr>
        <w:t>13</w:t>
      </w:r>
      <w:r>
        <w:rPr>
          <w:rFonts w:ascii="Times New Roman" w:hAnsi="Times New Roman" w:cs="Times New Roman"/>
        </w:rPr>
        <w:t xml:space="preserve">N, skābeklis </w:t>
      </w:r>
      <w:r>
        <w:rPr>
          <w:rFonts w:ascii="Times New Roman" w:hAnsi="Times New Roman" w:cs="Times New Roman"/>
          <w:vertAlign w:val="superscript"/>
        </w:rPr>
        <w:t>15</w:t>
      </w:r>
      <w:r>
        <w:rPr>
          <w:rFonts w:ascii="Times New Roman" w:hAnsi="Times New Roman" w:cs="Times New Roman"/>
        </w:rPr>
        <w:t xml:space="preserve">O, zelts </w:t>
      </w:r>
      <w:r>
        <w:rPr>
          <w:rFonts w:ascii="Times New Roman" w:hAnsi="Times New Roman" w:cs="Times New Roman"/>
          <w:vertAlign w:val="superscript"/>
        </w:rPr>
        <w:t>198</w:t>
      </w:r>
      <w:r>
        <w:rPr>
          <w:rFonts w:ascii="Times New Roman" w:hAnsi="Times New Roman" w:cs="Times New Roman"/>
        </w:rPr>
        <w:t xml:space="preserve">Au, </w:t>
      </w:r>
      <w:proofErr w:type="spellStart"/>
      <w:r>
        <w:rPr>
          <w:rFonts w:ascii="Times New Roman" w:hAnsi="Times New Roman" w:cs="Times New Roman"/>
        </w:rPr>
        <w:t>skandijs</w:t>
      </w:r>
      <w:proofErr w:type="spellEnd"/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vertAlign w:val="superscript"/>
        </w:rPr>
        <w:t>44</w:t>
      </w:r>
      <w:r>
        <w:rPr>
          <w:rFonts w:ascii="Times New Roman" w:hAnsi="Times New Roman" w:cs="Times New Roman"/>
        </w:rPr>
        <w:t xml:space="preserve">Sc, varš </w:t>
      </w:r>
      <w:r>
        <w:rPr>
          <w:rFonts w:ascii="Times New Roman" w:hAnsi="Times New Roman" w:cs="Times New Roman"/>
          <w:vertAlign w:val="superscript"/>
        </w:rPr>
        <w:t>64</w:t>
      </w:r>
      <w:r>
        <w:rPr>
          <w:rFonts w:ascii="Times New Roman" w:hAnsi="Times New Roman" w:cs="Times New Roman"/>
        </w:rPr>
        <w:t xml:space="preserve">Cu, jods </w:t>
      </w:r>
      <w:r>
        <w:rPr>
          <w:rFonts w:ascii="Times New Roman" w:hAnsi="Times New Roman" w:cs="Times New Roman"/>
          <w:vertAlign w:val="superscript"/>
        </w:rPr>
        <w:t>124</w:t>
      </w:r>
      <w:r>
        <w:rPr>
          <w:rFonts w:ascii="Times New Roman" w:hAnsi="Times New Roman" w:cs="Times New Roman"/>
        </w:rPr>
        <w:t xml:space="preserve">I, jods </w:t>
      </w:r>
      <w:r>
        <w:rPr>
          <w:rFonts w:ascii="Times New Roman" w:hAnsi="Times New Roman" w:cs="Times New Roman"/>
          <w:vertAlign w:val="superscript"/>
        </w:rPr>
        <w:t>125</w:t>
      </w:r>
      <w:r>
        <w:rPr>
          <w:rFonts w:ascii="Times New Roman" w:hAnsi="Times New Roman" w:cs="Times New Roman"/>
        </w:rPr>
        <w:t>I.</w:t>
      </w:r>
    </w:p>
    <w:p w14:paraId="00FD0C26" w14:textId="77777777" w:rsidR="003B3260" w:rsidRDefault="003B3260" w:rsidP="003B3260">
      <w:pPr>
        <w:pStyle w:val="Paraststmeklis"/>
        <w:spacing w:before="0" w:beforeAutospacing="0" w:after="0" w:afterAutospacing="0"/>
      </w:pPr>
      <w:r>
        <w:rPr>
          <w:rFonts w:ascii="Times New Roman" w:hAnsi="Times New Roman" w:cs="Times New Roman"/>
        </w:rPr>
        <w:t>Ar cieņu,</w:t>
      </w:r>
    </w:p>
    <w:p w14:paraId="06C7C003" w14:textId="77777777" w:rsidR="003B3260" w:rsidRDefault="003B3260" w:rsidP="003B3260">
      <w:pPr>
        <w:pStyle w:val="Paraststmeklis"/>
        <w:spacing w:before="0" w:beforeAutospacing="0" w:after="0" w:afterAutospacing="0"/>
      </w:pPr>
      <w:r>
        <w:rPr>
          <w:rFonts w:ascii="Times New Roman" w:hAnsi="Times New Roman" w:cs="Times New Roman"/>
        </w:rPr>
        <w:t>LR Veselības ministrija</w:t>
      </w:r>
    </w:p>
    <w:p w14:paraId="381DDB07" w14:textId="77777777" w:rsidR="003B3260" w:rsidRDefault="003B3260" w:rsidP="003B3260">
      <w:pPr>
        <w:pStyle w:val="Paraststmeklis"/>
        <w:spacing w:before="0" w:beforeAutospacing="0" w:after="0" w:afterAutospacing="0"/>
      </w:pPr>
      <w:r>
        <w:rPr>
          <w:rFonts w:ascii="Times New Roman" w:hAnsi="Times New Roman" w:cs="Times New Roman"/>
        </w:rPr>
        <w:t>Tālr.: 67876000</w:t>
      </w:r>
    </w:p>
    <w:p w14:paraId="6C6879C3" w14:textId="77777777" w:rsidR="003B3260" w:rsidRDefault="003B3260" w:rsidP="003B3260">
      <w:pPr>
        <w:pStyle w:val="Paraststmeklis"/>
        <w:spacing w:before="0" w:beforeAutospacing="0" w:after="0" w:afterAutospacing="0"/>
      </w:pPr>
      <w:r>
        <w:rPr>
          <w:rFonts w:ascii="Times New Roman" w:hAnsi="Times New Roman" w:cs="Times New Roman"/>
        </w:rPr>
        <w:t xml:space="preserve">E-pasts: </w:t>
      </w:r>
      <w:hyperlink r:id="rId6" w:history="1">
        <w:r>
          <w:rPr>
            <w:rStyle w:val="Hipersaite"/>
            <w:rFonts w:ascii="Times New Roman" w:hAnsi="Times New Roman" w:cs="Times New Roman"/>
          </w:rPr>
          <w:t>vm@vm.gov.lv</w:t>
        </w:r>
      </w:hyperlink>
    </w:p>
    <w:p w14:paraId="7F142AAB" w14:textId="77777777" w:rsidR="003B3260" w:rsidRDefault="003B3260" w:rsidP="003B3260">
      <w:pPr>
        <w:pStyle w:val="Paraststmeklis"/>
        <w:spacing w:before="0" w:beforeAutospacing="0" w:after="0" w:afterAutospacing="0"/>
      </w:pPr>
      <w:r>
        <w:rPr>
          <w:rFonts w:ascii="Times New Roman" w:hAnsi="Times New Roman" w:cs="Times New Roman"/>
        </w:rPr>
        <w:t xml:space="preserve">Mājaslapa: </w:t>
      </w:r>
      <w:hyperlink r:id="rId7" w:history="1">
        <w:r>
          <w:rPr>
            <w:rStyle w:val="Hipersaite"/>
            <w:rFonts w:ascii="Times New Roman" w:hAnsi="Times New Roman" w:cs="Times New Roman"/>
          </w:rPr>
          <w:t>www.vm.gov.lv</w:t>
        </w:r>
      </w:hyperlink>
    </w:p>
    <w:p w14:paraId="43B5D3A3" w14:textId="77777777" w:rsidR="003B3260" w:rsidRDefault="003B3260" w:rsidP="003B3260">
      <w:pPr>
        <w:pStyle w:val="Paraststmeklis"/>
        <w:spacing w:before="0" w:beforeAutospacing="0" w:after="0" w:afterAutospacing="0"/>
      </w:pPr>
      <w:r>
        <w:rPr>
          <w:rFonts w:ascii="Times New Roman" w:hAnsi="Times New Roman" w:cs="Times New Roman"/>
        </w:rPr>
        <w:t>Sagatavoja:</w:t>
      </w:r>
    </w:p>
    <w:p w14:paraId="3184F540" w14:textId="77777777" w:rsidR="003B3260" w:rsidRDefault="003B3260" w:rsidP="003B3260">
      <w:pPr>
        <w:pStyle w:val="Paraststmeklis"/>
        <w:spacing w:before="0" w:beforeAutospacing="0" w:after="0" w:afterAutospacing="0"/>
      </w:pPr>
      <w:r>
        <w:rPr>
          <w:rFonts w:ascii="Times New Roman" w:hAnsi="Times New Roman" w:cs="Times New Roman"/>
        </w:rPr>
        <w:t xml:space="preserve">Dace </w:t>
      </w:r>
      <w:proofErr w:type="spellStart"/>
      <w:r>
        <w:rPr>
          <w:rFonts w:ascii="Times New Roman" w:hAnsi="Times New Roman" w:cs="Times New Roman"/>
        </w:rPr>
        <w:t>Būmane</w:t>
      </w:r>
      <w:proofErr w:type="spellEnd"/>
    </w:p>
    <w:p w14:paraId="54C15457" w14:textId="77777777" w:rsidR="003B3260" w:rsidRDefault="003B3260" w:rsidP="003B3260">
      <w:pPr>
        <w:pStyle w:val="Paraststmeklis"/>
        <w:spacing w:before="0" w:beforeAutospacing="0" w:after="0" w:afterAutospacing="0"/>
      </w:pPr>
      <w:r>
        <w:rPr>
          <w:rFonts w:ascii="Times New Roman" w:hAnsi="Times New Roman" w:cs="Times New Roman"/>
        </w:rPr>
        <w:t>Vecākā eksperte</w:t>
      </w:r>
    </w:p>
    <w:p w14:paraId="17CD815F" w14:textId="77777777" w:rsidR="003B3260" w:rsidRDefault="003B3260" w:rsidP="003B3260">
      <w:pPr>
        <w:pStyle w:val="Paraststmeklis"/>
        <w:spacing w:before="0" w:beforeAutospacing="0" w:after="0" w:afterAutospacing="0"/>
      </w:pPr>
      <w:r>
        <w:rPr>
          <w:rFonts w:ascii="Times New Roman" w:hAnsi="Times New Roman" w:cs="Times New Roman"/>
        </w:rPr>
        <w:t>Vides veselības nodaļa</w:t>
      </w:r>
    </w:p>
    <w:p w14:paraId="41E8E557" w14:textId="77777777" w:rsidR="003B3260" w:rsidRDefault="003B3260" w:rsidP="003B3260">
      <w:pPr>
        <w:pStyle w:val="Paraststmeklis"/>
        <w:spacing w:before="0" w:beforeAutospacing="0" w:after="0" w:afterAutospacing="0"/>
      </w:pPr>
      <w:r>
        <w:rPr>
          <w:rFonts w:ascii="Times New Roman" w:hAnsi="Times New Roman" w:cs="Times New Roman"/>
        </w:rPr>
        <w:t>Tālrunis: +371 67876148</w:t>
      </w:r>
      <w:bookmarkEnd w:id="0"/>
    </w:p>
    <w:p w14:paraId="722EFE7E" w14:textId="77777777" w:rsidR="00021A09" w:rsidRPr="003B3260" w:rsidRDefault="00021A09" w:rsidP="003B3260"/>
    <w:sectPr w:rsidR="00021A09" w:rsidRPr="003B3260" w:rsidSect="00A9372A">
      <w:footerReference w:type="default" r:id="rId8"/>
      <w:pgSz w:w="11906" w:h="16838"/>
      <w:pgMar w:top="1134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D9610C" w14:textId="77777777" w:rsidR="000D4AFF" w:rsidRDefault="000D4AFF" w:rsidP="000D4AFF">
      <w:r>
        <w:separator/>
      </w:r>
    </w:p>
  </w:endnote>
  <w:endnote w:type="continuationSeparator" w:id="0">
    <w:p w14:paraId="45F22813" w14:textId="77777777" w:rsidR="000D4AFF" w:rsidRDefault="000D4AFF" w:rsidP="000D4A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C07B13" w14:textId="6A122A9A" w:rsidR="000D4AFF" w:rsidRDefault="000D4AFF">
    <w:pPr>
      <w:pStyle w:val="Kjene"/>
    </w:pPr>
    <w:r>
      <w:t>VARAMInf_</w:t>
    </w:r>
    <w:r w:rsidR="003B3260">
      <w:t>V</w:t>
    </w:r>
    <w:r>
      <w:t>M_2</w:t>
    </w:r>
    <w:r w:rsidR="003B3260">
      <w:t>90</w:t>
    </w:r>
    <w:r>
      <w:t>121_VSS-534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E2E40D" w14:textId="77777777" w:rsidR="000D4AFF" w:rsidRDefault="000D4AFF" w:rsidP="000D4AFF">
      <w:r>
        <w:separator/>
      </w:r>
    </w:p>
  </w:footnote>
  <w:footnote w:type="continuationSeparator" w:id="0">
    <w:p w14:paraId="7AB89573" w14:textId="77777777" w:rsidR="000D4AFF" w:rsidRDefault="000D4AFF" w:rsidP="000D4AF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9F7"/>
    <w:rsid w:val="00021A09"/>
    <w:rsid w:val="00047226"/>
    <w:rsid w:val="000D4AFF"/>
    <w:rsid w:val="002B7C67"/>
    <w:rsid w:val="003B3260"/>
    <w:rsid w:val="00A9372A"/>
    <w:rsid w:val="00B61E48"/>
    <w:rsid w:val="00E509F7"/>
    <w:rsid w:val="00E56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0F2BC6"/>
  <w15:chartTrackingRefBased/>
  <w15:docId w15:val="{9FF7D76B-7092-4A0E-BC9D-652B923D8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  <w:rsid w:val="00B61E48"/>
    <w:pPr>
      <w:spacing w:after="0" w:line="240" w:lineRule="auto"/>
    </w:pPr>
    <w:rPr>
      <w:rFonts w:ascii="Calibri" w:hAnsi="Calibri" w:cs="Calibri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unhideWhenUsed/>
    <w:rsid w:val="000D4AFF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0D4AFF"/>
    <w:rPr>
      <w:rFonts w:ascii="Calibri" w:hAnsi="Calibri" w:cs="Calibri"/>
    </w:rPr>
  </w:style>
  <w:style w:type="paragraph" w:styleId="Kjene">
    <w:name w:val="footer"/>
    <w:basedOn w:val="Parasts"/>
    <w:link w:val="KjeneRakstz"/>
    <w:uiPriority w:val="99"/>
    <w:unhideWhenUsed/>
    <w:rsid w:val="000D4AFF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0D4AFF"/>
    <w:rPr>
      <w:rFonts w:ascii="Calibri" w:hAnsi="Calibri" w:cs="Calibri"/>
    </w:rPr>
  </w:style>
  <w:style w:type="character" w:styleId="Hipersaite">
    <w:name w:val="Hyperlink"/>
    <w:basedOn w:val="Noklusjumarindkopasfonts"/>
    <w:uiPriority w:val="99"/>
    <w:semiHidden/>
    <w:unhideWhenUsed/>
    <w:rsid w:val="00047226"/>
    <w:rPr>
      <w:color w:val="0563C1"/>
      <w:u w:val="single"/>
    </w:rPr>
  </w:style>
  <w:style w:type="paragraph" w:styleId="Paraststmeklis">
    <w:name w:val="Normal (Web)"/>
    <w:basedOn w:val="Parasts"/>
    <w:uiPriority w:val="99"/>
    <w:semiHidden/>
    <w:unhideWhenUsed/>
    <w:rsid w:val="003B3260"/>
    <w:pPr>
      <w:spacing w:before="100" w:beforeAutospacing="1" w:after="100" w:afterAutospacing="1"/>
    </w:pPr>
    <w:rPr>
      <w:lang w:eastAsia="lv-LV"/>
    </w:rPr>
  </w:style>
  <w:style w:type="character" w:styleId="Izteiksmgs">
    <w:name w:val="Strong"/>
    <w:basedOn w:val="Noklusjumarindkopasfonts"/>
    <w:uiPriority w:val="22"/>
    <w:qFormat/>
    <w:rsid w:val="003B326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951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3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www.vm.gov.lv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vm@vm.gov.lv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1043</Words>
  <Characters>596</Characters>
  <Application>Microsoft Office Word</Application>
  <DocSecurity>0</DocSecurity>
  <Lines>4</Lines>
  <Paragraphs>3</Paragraphs>
  <ScaleCrop>false</ScaleCrop>
  <Company/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Zita Šteinberga</dc:creator>
  <cp:keywords/>
  <dc:description/>
  <cp:lastModifiedBy>Zita Šteinberga</cp:lastModifiedBy>
  <cp:revision>7</cp:revision>
  <dcterms:created xsi:type="dcterms:W3CDTF">2021-07-20T07:17:00Z</dcterms:created>
  <dcterms:modified xsi:type="dcterms:W3CDTF">2021-07-20T07:26:00Z</dcterms:modified>
</cp:coreProperties>
</file>