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nozarē tiek lietoti termini “psihiskā veselība” vai “psihoemocionālā veselība”. Skaidrojam, ka termins “garīgā veselība” ir saistīts ar spirituālu jēdzienu, reliģiju un radošumu. Savukārt termins “psihiskā veselība” ir veselības jomā lietots termins, kas ir saistīts ar procesiem cilvēka psihē. Uz minētajām terminu atšķirībām Veselības ministrijas uzmanību ir vērsuši arī galvenie speciālisti veselības nozarē, savukārt Latvijas Universitātes speciālisti skolu psiholoģijas nozarē ir izglītības nozares speciālisti, kuriem nav kompetences veselības aprūpes jautājumos. Veselības ministrija neiebilst pret termina “garīgs” lietojumu mācību saturā tam atbilstošajos kontekstos, tomēr uzsver, ka veselības jomas kontekstā lietotie termini saistībā ar psihiskās veselības jautājumiem ir attiecināmi uz terminu “psihiskā veselība” nevis “garīgā veselība”.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jēdziens “psihiskā veselība” tiek lietots vairākos veselības jomas politikas plānošanas dokumentos, tai skaitā “Psihiskās veselības aprūpes organizēšanas uzlabošanas plāns 2023.-2025.gadam”[1], kas ticis saskaņots ar dažādām nozarēm, tai skaitā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Apstiprināts ar Ministru kabineta 2022.gada 13.decembra rīkojumu Nr.939.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vienotu terminoloģijas lietošanu visos tiesību aktos un politikas plānošanas dokumentos, lūdzam noteikumu projektā terminu "garīgā veselība" aizstāt ar terminu "psihiskā veselība".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mācību priekšmetā, izņemot valsts ģimnāziju, kura atbilstoši attīstības plānā izvirzītajām prioritātēm 7.–9. klasē var samazināt vai palielināt mācību stundu skaitu mācību priekšmetā ne vairāk kā par 25 procentiem no šo noteikumu 11. pielikuma 1. tabulā  noteiktā kopējā stundu skaita trijos gados mācību priekšmetā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plānotie noteikumu projekta grozījumi, kuri paredz, ka izglītības iestāde atbilstoši tās attīstības plānā izvirzītajām prioritātēm var samazināt vai palielināt mācību stundu skaitu mācību priekšmetā ne vairāk kā par 17 procentiem no šo noteikumu 11. pielikuma 1. un 2. tabulā, 13. pielikuma 1. tabulā, 14. pielikuma 1. tabulā un 15. pielikuma 1. tabulā noteiktā kopējā stundu skaita trijos gados, ir attiecināmi arī uz mācību priekšmetu Sports un veselība.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iebilst pret iespēju samazināt Sports un veselība stundu skaita nedēļā. Šobrīd spēkā esošie noteikumi nosaka, ka mācību priekšmetā Sports un veselība regulāri, katru nedēļu tiek plānotas trīs stundas visās klasēs, izņemot 1. klasē, kurā paredzētas divas stundas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09.11.2023.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09.11.2023.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Atzinumi_23-TA-2159.docx</dc:title>
</cp:coreProperties>
</file>

<file path=docProps/custom.xml><?xml version="1.0" encoding="utf-8"?>
<Properties xmlns="http://schemas.openxmlformats.org/officeDocument/2006/custom-properties" xmlns:vt="http://schemas.openxmlformats.org/officeDocument/2006/docPropsVTypes"/>
</file>