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1217"/>
        <w:gridCol w:w="6630"/>
        <w:gridCol w:w="1214"/>
      </w:tblGrid>
      <w:tr w:rsidR="0051083E" w14:paraId="34CC84D3" w14:textId="77777777" w:rsidTr="00255074">
        <w:trPr>
          <w:trHeight w:val="1832"/>
        </w:trPr>
        <w:tc>
          <w:tcPr>
            <w:tcW w:w="1242" w:type="dxa"/>
            <w:tcBorders>
              <w:top w:val="single" w:sz="4" w:space="0" w:color="FFFFFF" w:themeColor="background1"/>
              <w:left w:val="single" w:sz="4" w:space="0" w:color="FFFFFF" w:themeColor="background1"/>
              <w:bottom w:val="dashed" w:sz="4" w:space="0" w:color="auto"/>
              <w:right w:val="single" w:sz="4" w:space="0" w:color="FFFFFF" w:themeColor="background1"/>
            </w:tcBorders>
          </w:tcPr>
          <w:p w14:paraId="0C442FBA" w14:textId="77777777" w:rsidR="00255074" w:rsidRPr="005A3EEC" w:rsidRDefault="00255074" w:rsidP="00FE70A0">
            <w:pPr>
              <w:jc w:val="both"/>
              <w:rPr>
                <w:szCs w:val="28"/>
              </w:rPr>
            </w:pPr>
          </w:p>
        </w:tc>
        <w:tc>
          <w:tcPr>
            <w:tcW w:w="6804" w:type="dxa"/>
            <w:tcBorders>
              <w:top w:val="single" w:sz="4" w:space="0" w:color="FFFFFF" w:themeColor="background1"/>
              <w:left w:val="single" w:sz="4" w:space="0" w:color="FFFFFF" w:themeColor="background1"/>
              <w:bottom w:val="single" w:sz="4" w:space="0" w:color="auto"/>
              <w:right w:val="single" w:sz="4" w:space="0" w:color="FFFFFF" w:themeColor="background1"/>
            </w:tcBorders>
          </w:tcPr>
          <w:p w14:paraId="2EE7A034" w14:textId="77777777" w:rsidR="006F49E4" w:rsidRPr="005A3EEC" w:rsidRDefault="001723B4" w:rsidP="000E429F">
            <w:pPr>
              <w:jc w:val="center"/>
              <w:rPr>
                <w:rFonts w:ascii="Times New Roman" w:hAnsi="Times New Roman"/>
                <w:sz w:val="28"/>
                <w:szCs w:val="28"/>
              </w:rPr>
            </w:pPr>
            <w:r w:rsidRPr="005A3EEC">
              <w:rPr>
                <w:rFonts w:ascii="Times New Roman" w:hAnsi="Times New Roman"/>
                <w:noProof/>
                <w:sz w:val="28"/>
                <w:szCs w:val="28"/>
                <w:lang w:eastAsia="lv-LV"/>
              </w:rPr>
              <w:drawing>
                <wp:anchor distT="0" distB="0" distL="114300" distR="114300" simplePos="0" relativeHeight="251658240" behindDoc="0" locked="0" layoutInCell="1" allowOverlap="1" wp14:anchorId="62F85BE5" wp14:editId="6CEA45A4">
                  <wp:simplePos x="0" y="0"/>
                  <wp:positionH relativeFrom="column">
                    <wp:posOffset>1188085</wp:posOffset>
                  </wp:positionH>
                  <wp:positionV relativeFrom="page">
                    <wp:posOffset>-521970</wp:posOffset>
                  </wp:positionV>
                  <wp:extent cx="1800000" cy="1800000"/>
                  <wp:effectExtent l="0" t="0" r="0" b="0"/>
                  <wp:wrapNone/>
                  <wp:docPr id="3" name="Picture 2" descr="bez_laukuma_rgb-LV_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142554" name="bez_laukuma_rgb-LV_81.png"/>
                          <pic:cNvPicPr/>
                        </pic:nvPicPr>
                        <pic:blipFill>
                          <a:blip r:embed="rId7" cstate="print"/>
                          <a:stretch>
                            <a:fillRect/>
                          </a:stretch>
                        </pic:blipFill>
                        <pic:spPr>
                          <a:xfrm>
                            <a:off x="0" y="0"/>
                            <a:ext cx="1800000" cy="1800000"/>
                          </a:xfrm>
                          <a:prstGeom prst="rect">
                            <a:avLst/>
                          </a:prstGeom>
                        </pic:spPr>
                      </pic:pic>
                    </a:graphicData>
                  </a:graphic>
                </wp:anchor>
              </w:drawing>
            </w:r>
          </w:p>
        </w:tc>
        <w:tc>
          <w:tcPr>
            <w:tcW w:w="1241" w:type="dxa"/>
            <w:tcBorders>
              <w:top w:val="single" w:sz="4" w:space="0" w:color="FFFFFF" w:themeColor="background1"/>
              <w:left w:val="single" w:sz="4" w:space="0" w:color="FFFFFF" w:themeColor="background1"/>
              <w:bottom w:val="dashed" w:sz="4" w:space="0" w:color="auto"/>
              <w:right w:val="single" w:sz="4" w:space="0" w:color="FFFFFF" w:themeColor="background1"/>
            </w:tcBorders>
          </w:tcPr>
          <w:p w14:paraId="06F9B61F" w14:textId="77777777" w:rsidR="00255074" w:rsidRPr="005A3EEC" w:rsidRDefault="00255074" w:rsidP="00255074">
            <w:pPr>
              <w:jc w:val="center"/>
              <w:rPr>
                <w:szCs w:val="28"/>
              </w:rPr>
            </w:pPr>
          </w:p>
        </w:tc>
      </w:tr>
      <w:tr w:rsidR="0051083E" w14:paraId="01C013B8" w14:textId="77777777" w:rsidTr="00255074">
        <w:trPr>
          <w:trHeight w:val="553"/>
        </w:trPr>
        <w:tc>
          <w:tcPr>
            <w:tcW w:w="9287" w:type="dxa"/>
            <w:gridSpan w:val="3"/>
            <w:tcBorders>
              <w:top w:val="single" w:sz="4" w:space="0" w:color="FFFFFF" w:themeColor="background1"/>
              <w:left w:val="single" w:sz="4" w:space="0" w:color="FFFFFF" w:themeColor="background1"/>
              <w:bottom w:val="dashed" w:sz="4" w:space="0" w:color="auto"/>
              <w:right w:val="single" w:sz="4" w:space="0" w:color="FFFFFF" w:themeColor="background1"/>
            </w:tcBorders>
            <w:vAlign w:val="center"/>
          </w:tcPr>
          <w:p w14:paraId="25106A05" w14:textId="77777777" w:rsidR="00255074" w:rsidRPr="005A3EEC" w:rsidRDefault="001723B4" w:rsidP="00255074">
            <w:pPr>
              <w:jc w:val="center"/>
              <w:rPr>
                <w:szCs w:val="28"/>
              </w:rPr>
            </w:pPr>
            <w:r w:rsidRPr="005A3EEC">
              <w:rPr>
                <w:rFonts w:ascii="Times New Roman" w:eastAsia="Times New Roman" w:hAnsi="Times New Roman"/>
                <w:color w:val="231F20"/>
                <w:sz w:val="17"/>
                <w:szCs w:val="17"/>
              </w:rPr>
              <w:t>Brīvības iela 72, Rīga, LV-1011, tālr. 67876000, fakss 67876002, e-pasts vm@vm.gov.lv, www.vm.gov.lv</w:t>
            </w:r>
          </w:p>
        </w:tc>
      </w:tr>
      <w:tr w:rsidR="0051083E" w14:paraId="4B45735F" w14:textId="77777777" w:rsidTr="00255074">
        <w:tblPrEx>
          <w:tblLook w:val="0000" w:firstRow="0" w:lastRow="0" w:firstColumn="0" w:lastColumn="0" w:noHBand="0" w:noVBand="0"/>
        </w:tblPrEx>
        <w:trPr>
          <w:trHeight w:val="561"/>
        </w:trPr>
        <w:tc>
          <w:tcPr>
            <w:tcW w:w="9287"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40C11B69" w14:textId="77777777" w:rsidR="00255074" w:rsidRPr="005A3EEC" w:rsidRDefault="001723B4" w:rsidP="00255074">
            <w:pPr>
              <w:jc w:val="center"/>
              <w:rPr>
                <w:szCs w:val="28"/>
              </w:rPr>
            </w:pPr>
            <w:r w:rsidRPr="005A3EEC">
              <w:rPr>
                <w:rFonts w:ascii="Times New Roman" w:hAnsi="Times New Roman"/>
                <w:sz w:val="28"/>
                <w:szCs w:val="28"/>
              </w:rPr>
              <w:t>Rīgā</w:t>
            </w:r>
          </w:p>
        </w:tc>
      </w:tr>
    </w:tbl>
    <w:p w14:paraId="4267E764" w14:textId="77777777" w:rsidR="00255074" w:rsidRPr="005A3EEC" w:rsidRDefault="00255074" w:rsidP="00BD73D9">
      <w:pPr>
        <w:tabs>
          <w:tab w:val="left" w:pos="0"/>
          <w:tab w:val="right" w:pos="4678"/>
        </w:tabs>
        <w:spacing w:after="0" w:line="240" w:lineRule="auto"/>
        <w:rPr>
          <w:rFonts w:ascii="Times New Roman" w:hAnsi="Times New Roman"/>
          <w:sz w:val="28"/>
          <w:szCs w:val="28"/>
        </w:rPr>
      </w:pPr>
    </w:p>
    <w:p w14:paraId="2724C60A" w14:textId="77777777" w:rsidR="008616C4" w:rsidRPr="005A3EEC" w:rsidRDefault="001723B4" w:rsidP="008616C4">
      <w:pPr>
        <w:pStyle w:val="pamattekststabul"/>
        <w:spacing w:before="0" w:beforeAutospacing="0" w:after="0" w:afterAutospacing="0"/>
        <w:rPr>
          <w:rFonts w:ascii="Verdana" w:hAnsi="Verdana"/>
          <w:sz w:val="20"/>
          <w:szCs w:val="20"/>
          <w:lang w:val="lv-LV"/>
        </w:rPr>
      </w:pPr>
      <w:r w:rsidRPr="005A3EEC">
        <w:rPr>
          <w:sz w:val="20"/>
          <w:szCs w:val="20"/>
          <w:lang w:val="lv-LV"/>
        </w:rPr>
        <w:t>Datums skatāms laika zīmogā</w:t>
      </w:r>
      <w:r w:rsidRPr="005A3EEC">
        <w:rPr>
          <w:sz w:val="28"/>
          <w:szCs w:val="28"/>
          <w:lang w:val="lv-LV"/>
        </w:rPr>
        <w:tab/>
        <w:t>Nr</w:t>
      </w:r>
      <w:r w:rsidR="0025235E" w:rsidRPr="005A3EEC">
        <w:rPr>
          <w:sz w:val="28"/>
          <w:szCs w:val="28"/>
          <w:lang w:val="lv-LV"/>
        </w:rPr>
        <w:t xml:space="preserve">. </w:t>
      </w:r>
      <w:r w:rsidR="00BE191A" w:rsidRPr="005A3EEC">
        <w:rPr>
          <w:noProof/>
          <w:sz w:val="28"/>
          <w:szCs w:val="28"/>
          <w:lang w:val="lv-LV"/>
        </w:rPr>
        <w:t>01-09/5178</w:t>
      </w:r>
    </w:p>
    <w:tbl>
      <w:tblPr>
        <w:tblStyle w:val="TableGrid1"/>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3"/>
        <w:gridCol w:w="1584"/>
        <w:gridCol w:w="582"/>
        <w:gridCol w:w="2390"/>
        <w:gridCol w:w="1280"/>
      </w:tblGrid>
      <w:tr w:rsidR="0051083E" w14:paraId="3AF89F7C" w14:textId="77777777" w:rsidTr="006E7DC0">
        <w:trPr>
          <w:trHeight w:val="269"/>
        </w:trPr>
        <w:tc>
          <w:tcPr>
            <w:tcW w:w="543" w:type="dxa"/>
          </w:tcPr>
          <w:p w14:paraId="48CE37E3" w14:textId="77777777" w:rsidR="00A47C5D" w:rsidRPr="00461490" w:rsidRDefault="001723B4" w:rsidP="008D18D6">
            <w:pPr>
              <w:pStyle w:val="pamattekststabul"/>
              <w:spacing w:before="0" w:beforeAutospacing="0" w:after="0" w:afterAutospacing="0"/>
              <w:rPr>
                <w:sz w:val="28"/>
                <w:szCs w:val="28"/>
                <w:lang w:val="lv-LV"/>
              </w:rPr>
            </w:pPr>
            <w:r w:rsidRPr="00461490">
              <w:rPr>
                <w:sz w:val="28"/>
                <w:szCs w:val="28"/>
                <w:lang w:val="lv-LV"/>
              </w:rPr>
              <w:t>Uz</w:t>
            </w:r>
          </w:p>
        </w:tc>
        <w:tc>
          <w:tcPr>
            <w:tcW w:w="1584" w:type="dxa"/>
            <w:tcBorders>
              <w:bottom w:val="single" w:sz="4" w:space="0" w:color="auto"/>
            </w:tcBorders>
          </w:tcPr>
          <w:p w14:paraId="2A42D988" w14:textId="77777777" w:rsidR="00A47C5D" w:rsidRPr="00461490" w:rsidRDefault="001723B4" w:rsidP="008D18D6">
            <w:pPr>
              <w:pStyle w:val="pamattekststabul"/>
              <w:spacing w:before="0" w:beforeAutospacing="0" w:after="0" w:afterAutospacing="0"/>
              <w:rPr>
                <w:sz w:val="28"/>
                <w:szCs w:val="28"/>
                <w:lang w:val="lv-LV"/>
              </w:rPr>
            </w:pPr>
            <w:r>
              <w:rPr>
                <w:sz w:val="28"/>
                <w:szCs w:val="28"/>
                <w:lang w:val="lv-LV"/>
              </w:rPr>
              <w:t>05.10.2020.</w:t>
            </w:r>
          </w:p>
        </w:tc>
        <w:tc>
          <w:tcPr>
            <w:tcW w:w="582" w:type="dxa"/>
          </w:tcPr>
          <w:p w14:paraId="619FF69E" w14:textId="77777777" w:rsidR="00A47C5D" w:rsidRPr="00556D5B" w:rsidRDefault="001723B4" w:rsidP="008D18D6">
            <w:pPr>
              <w:pStyle w:val="pamattekststabul"/>
              <w:spacing w:before="0" w:beforeAutospacing="0" w:after="0" w:afterAutospacing="0"/>
              <w:rPr>
                <w:sz w:val="28"/>
                <w:szCs w:val="28"/>
                <w:lang w:val="lv-LV"/>
              </w:rPr>
            </w:pPr>
            <w:r w:rsidRPr="00556D5B">
              <w:rPr>
                <w:sz w:val="28"/>
                <w:szCs w:val="28"/>
                <w:lang w:val="lv-LV"/>
              </w:rPr>
              <w:t>Nr.</w:t>
            </w:r>
          </w:p>
        </w:tc>
        <w:tc>
          <w:tcPr>
            <w:tcW w:w="2390" w:type="dxa"/>
            <w:tcBorders>
              <w:bottom w:val="single" w:sz="4" w:space="0" w:color="auto"/>
            </w:tcBorders>
          </w:tcPr>
          <w:p w14:paraId="50C4FECA" w14:textId="77777777" w:rsidR="00A47C5D" w:rsidRPr="00556D5B" w:rsidRDefault="001723B4" w:rsidP="008D18D6">
            <w:pPr>
              <w:pStyle w:val="pamattekststabul"/>
              <w:spacing w:before="0" w:beforeAutospacing="0" w:after="0" w:afterAutospacing="0"/>
              <w:rPr>
                <w:sz w:val="28"/>
                <w:szCs w:val="28"/>
                <w:lang w:val="lv-LV"/>
              </w:rPr>
            </w:pPr>
            <w:r>
              <w:rPr>
                <w:sz w:val="28"/>
                <w:szCs w:val="28"/>
                <w:lang w:val="lv-LV"/>
              </w:rPr>
              <w:t>04-02/3924</w:t>
            </w:r>
          </w:p>
        </w:tc>
        <w:tc>
          <w:tcPr>
            <w:tcW w:w="1280" w:type="dxa"/>
          </w:tcPr>
          <w:p w14:paraId="306F5ABC" w14:textId="77777777" w:rsidR="00A47C5D" w:rsidRPr="00556D5B" w:rsidRDefault="00A47C5D" w:rsidP="008D18D6">
            <w:pPr>
              <w:pStyle w:val="pamattekststabul"/>
              <w:spacing w:before="0" w:beforeAutospacing="0" w:after="0" w:afterAutospacing="0"/>
              <w:rPr>
                <w:sz w:val="28"/>
                <w:szCs w:val="28"/>
                <w:lang w:val="lv-LV"/>
              </w:rPr>
            </w:pP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51083E" w14:paraId="1C362557" w14:textId="77777777" w:rsidTr="0041608F">
        <w:tc>
          <w:tcPr>
            <w:tcW w:w="4530" w:type="dxa"/>
          </w:tcPr>
          <w:p w14:paraId="6F0B32EF" w14:textId="77777777" w:rsidR="00EA1868" w:rsidRPr="00556D5B" w:rsidRDefault="00EA1868" w:rsidP="0041608F">
            <w:pPr>
              <w:rPr>
                <w:rFonts w:ascii="Times New Roman" w:hAnsi="Times New Roman"/>
                <w:i/>
                <w:sz w:val="28"/>
                <w:szCs w:val="28"/>
              </w:rPr>
            </w:pPr>
            <w:bookmarkStart w:id="0" w:name="_Hlk505799474"/>
          </w:p>
        </w:tc>
        <w:tc>
          <w:tcPr>
            <w:tcW w:w="4531" w:type="dxa"/>
          </w:tcPr>
          <w:p w14:paraId="1BADE154" w14:textId="77777777" w:rsidR="00DD5F14" w:rsidRPr="00E952DA" w:rsidRDefault="001723B4" w:rsidP="00FE70A0">
            <w:pPr>
              <w:jc w:val="right"/>
              <w:rPr>
                <w:rFonts w:ascii="Times New Roman" w:eastAsia="Times New Roman" w:hAnsi="Times New Roman"/>
                <w:i/>
                <w:iCs/>
                <w:sz w:val="28"/>
                <w:szCs w:val="28"/>
              </w:rPr>
            </w:pPr>
            <w:r w:rsidRPr="00E952DA">
              <w:rPr>
                <w:rFonts w:ascii="Times New Roman" w:eastAsia="Times New Roman" w:hAnsi="Times New Roman"/>
                <w:i/>
                <w:iCs/>
                <w:sz w:val="28"/>
                <w:szCs w:val="28"/>
              </w:rPr>
              <w:t>STEIDZAMI</w:t>
            </w:r>
          </w:p>
          <w:p w14:paraId="78AA1992" w14:textId="77777777" w:rsidR="00EA1868" w:rsidRDefault="001723B4" w:rsidP="00E952DA">
            <w:pPr>
              <w:spacing w:before="120"/>
              <w:jc w:val="right"/>
              <w:rPr>
                <w:rFonts w:ascii="Times New Roman" w:eastAsia="Times New Roman" w:hAnsi="Times New Roman"/>
                <w:sz w:val="28"/>
                <w:szCs w:val="28"/>
              </w:rPr>
            </w:pPr>
            <w:r w:rsidRPr="005A3EEC">
              <w:rPr>
                <w:rFonts w:ascii="Times New Roman" w:eastAsia="Times New Roman" w:hAnsi="Times New Roman"/>
                <w:noProof/>
                <w:sz w:val="28"/>
                <w:szCs w:val="28"/>
              </w:rPr>
              <w:t>Satiksmes ministrija</w:t>
            </w:r>
            <w:r w:rsidR="00483DD3">
              <w:rPr>
                <w:rFonts w:ascii="Times New Roman" w:eastAsia="Times New Roman" w:hAnsi="Times New Roman"/>
                <w:noProof/>
                <w:sz w:val="28"/>
                <w:szCs w:val="28"/>
              </w:rPr>
              <w:t>i</w:t>
            </w:r>
          </w:p>
          <w:p w14:paraId="30A3EFE0" w14:textId="77777777" w:rsidR="008155FB" w:rsidRPr="00E952DA" w:rsidRDefault="008155FB" w:rsidP="00FE70A0">
            <w:pPr>
              <w:jc w:val="right"/>
              <w:rPr>
                <w:rFonts w:ascii="Times New Roman" w:hAnsi="Times New Roman"/>
                <w:sz w:val="24"/>
                <w:szCs w:val="24"/>
              </w:rPr>
            </w:pPr>
          </w:p>
        </w:tc>
      </w:tr>
      <w:tr w:rsidR="0051083E" w14:paraId="5834675B" w14:textId="77777777" w:rsidTr="0041608F">
        <w:tc>
          <w:tcPr>
            <w:tcW w:w="4530" w:type="dxa"/>
          </w:tcPr>
          <w:p w14:paraId="64434096" w14:textId="77777777" w:rsidR="00EA1868" w:rsidRPr="00556D5B" w:rsidRDefault="001723B4" w:rsidP="0041608F">
            <w:pPr>
              <w:rPr>
                <w:rFonts w:ascii="Times New Roman" w:hAnsi="Times New Roman"/>
                <w:sz w:val="28"/>
                <w:szCs w:val="28"/>
              </w:rPr>
            </w:pPr>
            <w:bookmarkStart w:id="1" w:name="_Hlk505798417"/>
            <w:r w:rsidRPr="00556D5B">
              <w:rPr>
                <w:rFonts w:ascii="Times New Roman" w:hAnsi="Times New Roman"/>
                <w:i/>
                <w:noProof/>
                <w:sz w:val="28"/>
                <w:szCs w:val="28"/>
              </w:rPr>
              <w:t xml:space="preserve">Par Ministru kabineta </w:t>
            </w:r>
            <w:r w:rsidRPr="00556D5B">
              <w:rPr>
                <w:rFonts w:ascii="Times New Roman" w:hAnsi="Times New Roman"/>
                <w:i/>
                <w:noProof/>
                <w:sz w:val="28"/>
                <w:szCs w:val="28"/>
              </w:rPr>
              <w:t>noteikumu projektu “Uzvedības korekcijas programmas organizēšanas, norises un apmaksas kārtība”</w:t>
            </w:r>
            <w:bookmarkEnd w:id="1"/>
          </w:p>
        </w:tc>
        <w:tc>
          <w:tcPr>
            <w:tcW w:w="4531" w:type="dxa"/>
          </w:tcPr>
          <w:p w14:paraId="0311AD5C" w14:textId="77777777" w:rsidR="00EA1868" w:rsidRPr="00A477D6" w:rsidRDefault="00EA1868" w:rsidP="0041608F">
            <w:pPr>
              <w:jc w:val="right"/>
              <w:rPr>
                <w:rFonts w:ascii="Times New Roman" w:hAnsi="Times New Roman"/>
                <w:sz w:val="28"/>
                <w:szCs w:val="28"/>
              </w:rPr>
            </w:pPr>
          </w:p>
        </w:tc>
      </w:tr>
      <w:bookmarkEnd w:id="0"/>
    </w:tbl>
    <w:p w14:paraId="6D6DEC18" w14:textId="77777777" w:rsidR="00BE191A" w:rsidRPr="00E952DA" w:rsidRDefault="00BE191A" w:rsidP="00962685">
      <w:pPr>
        <w:spacing w:after="0" w:line="240" w:lineRule="auto"/>
        <w:ind w:firstLine="720"/>
        <w:jc w:val="both"/>
        <w:rPr>
          <w:rFonts w:ascii="Times New Roman" w:hAnsi="Times New Roman"/>
          <w:sz w:val="24"/>
          <w:szCs w:val="24"/>
        </w:rPr>
      </w:pPr>
    </w:p>
    <w:p w14:paraId="2D0743FD" w14:textId="77777777" w:rsidR="00E952DA" w:rsidRPr="00E952DA" w:rsidRDefault="001723B4" w:rsidP="00E952DA">
      <w:pPr>
        <w:spacing w:after="0" w:line="240" w:lineRule="auto"/>
        <w:ind w:firstLine="720"/>
        <w:jc w:val="both"/>
        <w:rPr>
          <w:rFonts w:ascii="Times New Roman" w:hAnsi="Times New Roman"/>
          <w:sz w:val="28"/>
          <w:szCs w:val="28"/>
        </w:rPr>
      </w:pPr>
      <w:r w:rsidRPr="00E952DA">
        <w:rPr>
          <w:rFonts w:ascii="Times New Roman" w:hAnsi="Times New Roman"/>
          <w:sz w:val="28"/>
          <w:szCs w:val="28"/>
        </w:rPr>
        <w:t xml:space="preserve">Veselības ministrija ir iepazinusies ar Satiksmes ministrijas 2020. gada 5. oktobra vēstuli Nr. 04-02/3924, kurā Satiksmes ministrija lūdz Veselības </w:t>
      </w:r>
      <w:r w:rsidRPr="00E952DA">
        <w:rPr>
          <w:rFonts w:ascii="Times New Roman" w:hAnsi="Times New Roman"/>
          <w:sz w:val="28"/>
          <w:szCs w:val="28"/>
        </w:rPr>
        <w:t>ministriju sniegt atzinumu par izstrādāto Ministru kabineta noteikumu projektu “Uzvedības korekcijas programmas organizēšanas, norises un apmaksas kārtība” (turpmāk – noteikumu projekts), kurā paredzēts noteikt kārtību transportlīdzekļu vadīšanas tiesību u</w:t>
      </w:r>
      <w:r w:rsidRPr="00E952DA">
        <w:rPr>
          <w:rFonts w:ascii="Times New Roman" w:hAnsi="Times New Roman"/>
          <w:sz w:val="28"/>
          <w:szCs w:val="28"/>
        </w:rPr>
        <w:t>n transportlīdzekļu vadītāja apliecību atgūšanai gadījumos, kad transportlīdzekļa vadītājs ir sodīts par transportlīdzekļa vadīšanu alkohola reibumā, narkotisko vai citu apreibinošo vielu ietekmē, un kuram pirmstermiņa veselības pārbaudē nekonstatē alkohol</w:t>
      </w:r>
      <w:r w:rsidRPr="00E952DA">
        <w:rPr>
          <w:rFonts w:ascii="Times New Roman" w:hAnsi="Times New Roman"/>
          <w:sz w:val="28"/>
          <w:szCs w:val="28"/>
        </w:rPr>
        <w:t>a, narkotisko vai psihotropo vielu pārmērīgu, kaitējošu lietošanu vai atkarību. Vienlaikus vēstulē tiek lūgts Veselības ministrijai izveidot komisiju, kas izvēlēsies uzvedības korekciju grupu nodarbību organizētājus un vadītājus.</w:t>
      </w:r>
    </w:p>
    <w:p w14:paraId="0AC810B6" w14:textId="77777777" w:rsidR="00E952DA" w:rsidRPr="00E952DA" w:rsidRDefault="001723B4" w:rsidP="00E952DA">
      <w:pPr>
        <w:spacing w:after="0" w:line="240" w:lineRule="auto"/>
        <w:ind w:firstLine="720"/>
        <w:jc w:val="both"/>
        <w:rPr>
          <w:rFonts w:ascii="Times New Roman" w:hAnsi="Times New Roman"/>
          <w:sz w:val="28"/>
          <w:szCs w:val="28"/>
        </w:rPr>
      </w:pPr>
      <w:r w:rsidRPr="00E952DA">
        <w:rPr>
          <w:rFonts w:ascii="Times New Roman" w:hAnsi="Times New Roman"/>
          <w:sz w:val="28"/>
          <w:szCs w:val="28"/>
        </w:rPr>
        <w:t>Veselības ministrija neieb</w:t>
      </w:r>
      <w:r w:rsidRPr="00E952DA">
        <w:rPr>
          <w:rFonts w:ascii="Times New Roman" w:hAnsi="Times New Roman"/>
          <w:sz w:val="28"/>
          <w:szCs w:val="28"/>
        </w:rPr>
        <w:t xml:space="preserve">ilst pret nepieciešamību izveidot un ieviest uzvedības korekcijas programmu transportlīdzekļu vadītājiem, kuri sodīti par transportlīdzekļa vadīšanu alkohola reibumā, narkotisko vai citu apreibinošo vielu ietekmē, un kuriem pirmstermiņa veselības pārbaudē </w:t>
      </w:r>
      <w:r w:rsidRPr="00E952DA">
        <w:rPr>
          <w:rFonts w:ascii="Times New Roman" w:hAnsi="Times New Roman"/>
          <w:sz w:val="28"/>
          <w:szCs w:val="28"/>
        </w:rPr>
        <w:t>nekonstatē alkohola, narkotisko vai psihotropo vielu pārmērīgu, kaitējošu lietošanu vai atkarību, un kuri vēlas atgūt transportlīdzekļu vadītāja apliecību.</w:t>
      </w:r>
    </w:p>
    <w:p w14:paraId="3835DAC1" w14:textId="77777777" w:rsidR="00E952DA" w:rsidRPr="00E952DA" w:rsidRDefault="001723B4" w:rsidP="00E952DA">
      <w:pPr>
        <w:spacing w:after="0" w:line="240" w:lineRule="auto"/>
        <w:ind w:firstLine="720"/>
        <w:jc w:val="both"/>
        <w:rPr>
          <w:rFonts w:ascii="Times New Roman" w:hAnsi="Times New Roman"/>
          <w:sz w:val="28"/>
          <w:szCs w:val="28"/>
        </w:rPr>
      </w:pPr>
      <w:r w:rsidRPr="00E952DA">
        <w:rPr>
          <w:rFonts w:ascii="Times New Roman" w:hAnsi="Times New Roman"/>
          <w:sz w:val="28"/>
          <w:szCs w:val="28"/>
        </w:rPr>
        <w:t>Vienlaikus Veselības min</w:t>
      </w:r>
      <w:r w:rsidR="00BE16FB">
        <w:rPr>
          <w:rFonts w:ascii="Times New Roman" w:hAnsi="Times New Roman"/>
          <w:sz w:val="28"/>
          <w:szCs w:val="28"/>
        </w:rPr>
        <w:t>i</w:t>
      </w:r>
      <w:r w:rsidRPr="00E952DA">
        <w:rPr>
          <w:rFonts w:ascii="Times New Roman" w:hAnsi="Times New Roman"/>
          <w:sz w:val="28"/>
          <w:szCs w:val="28"/>
        </w:rPr>
        <w:t>strija neatbalsta Satiksmes ministrijas šobrīd piedāvāto risinājumu uzvedīb</w:t>
      </w:r>
      <w:r w:rsidRPr="00E952DA">
        <w:rPr>
          <w:rFonts w:ascii="Times New Roman" w:hAnsi="Times New Roman"/>
          <w:sz w:val="28"/>
          <w:szCs w:val="28"/>
        </w:rPr>
        <w:t>as korekcijas pro</w:t>
      </w:r>
      <w:r w:rsidR="00BE16FB">
        <w:rPr>
          <w:rFonts w:ascii="Times New Roman" w:hAnsi="Times New Roman"/>
          <w:sz w:val="28"/>
          <w:szCs w:val="28"/>
        </w:rPr>
        <w:t>g</w:t>
      </w:r>
      <w:r w:rsidRPr="00E952DA">
        <w:rPr>
          <w:rFonts w:ascii="Times New Roman" w:hAnsi="Times New Roman"/>
          <w:sz w:val="28"/>
          <w:szCs w:val="28"/>
        </w:rPr>
        <w:t xml:space="preserve">rammas izveidei un izstrādāto noteikumu projektu, tā anotāciju, kā arī kompetenču sadalījumu tabulā, norādot Veselības ministriju kā atbildīgo iestādi, kas izvēlēsies uzvedības korekciju grupu nodarbību organizētājus un vadītājus. </w:t>
      </w:r>
    </w:p>
    <w:p w14:paraId="0515E047" w14:textId="77777777" w:rsidR="00E952DA" w:rsidRPr="00E952DA" w:rsidRDefault="001723B4" w:rsidP="00E952DA">
      <w:pPr>
        <w:spacing w:after="0" w:line="240" w:lineRule="auto"/>
        <w:ind w:firstLine="720"/>
        <w:jc w:val="both"/>
        <w:rPr>
          <w:rFonts w:ascii="Times New Roman" w:hAnsi="Times New Roman"/>
          <w:sz w:val="28"/>
          <w:szCs w:val="28"/>
        </w:rPr>
      </w:pPr>
      <w:r w:rsidRPr="00E952DA">
        <w:rPr>
          <w:rFonts w:ascii="Times New Roman" w:hAnsi="Times New Roman"/>
          <w:sz w:val="28"/>
          <w:szCs w:val="28"/>
        </w:rPr>
        <w:lastRenderedPageBreak/>
        <w:t>Vēršam</w:t>
      </w:r>
      <w:r w:rsidRPr="00E952DA">
        <w:rPr>
          <w:rFonts w:ascii="Times New Roman" w:hAnsi="Times New Roman"/>
          <w:sz w:val="28"/>
          <w:szCs w:val="28"/>
        </w:rPr>
        <w:t xml:space="preserve"> uzmanību, ka š.g. 13. februārī notika Nacionālā alkoholisma ierobežošanas padomes sēde</w:t>
      </w:r>
      <w:r>
        <w:rPr>
          <w:rFonts w:ascii="Times New Roman" w:hAnsi="Times New Roman"/>
          <w:sz w:val="28"/>
          <w:szCs w:val="28"/>
          <w:vertAlign w:val="superscript"/>
        </w:rPr>
        <w:footnoteReference w:id="1"/>
      </w:r>
      <w:r w:rsidRPr="00E952DA">
        <w:rPr>
          <w:rFonts w:ascii="Times New Roman" w:hAnsi="Times New Roman"/>
          <w:sz w:val="28"/>
          <w:szCs w:val="28"/>
        </w:rPr>
        <w:t xml:space="preserve"> (turpmāk – Padome), kuras laikā Satiksmes ministrijas valsts sekretāra vietnieks U.</w:t>
      </w:r>
      <w:r w:rsidR="00775128">
        <w:rPr>
          <w:rFonts w:ascii="Times New Roman" w:hAnsi="Times New Roman"/>
          <w:sz w:val="28"/>
          <w:szCs w:val="28"/>
        </w:rPr>
        <w:t xml:space="preserve"> </w:t>
      </w:r>
      <w:r w:rsidRPr="00E952DA">
        <w:rPr>
          <w:rFonts w:ascii="Times New Roman" w:hAnsi="Times New Roman"/>
          <w:sz w:val="28"/>
          <w:szCs w:val="28"/>
        </w:rPr>
        <w:t>Reimanis rosināja darba kārtībā iekļaut papildus punktu par nepieciešamību Satiksm</w:t>
      </w:r>
      <w:r w:rsidRPr="00E952DA">
        <w:rPr>
          <w:rFonts w:ascii="Times New Roman" w:hAnsi="Times New Roman"/>
          <w:sz w:val="28"/>
          <w:szCs w:val="28"/>
        </w:rPr>
        <w:t xml:space="preserve">es ministrijai izstrādāt  normatīvo regulējumu kārtībai, kādā transportlīdzekļu vadītājiem, kuri sodīti par transportlīdzekļa vadīšanu alkohola, narkotisko vai citu apreibinošo vielu ietekmē vai reibumā, pirms noteiktā termiņā paredzētās vadīšanas tiesību </w:t>
      </w:r>
      <w:r w:rsidRPr="00E952DA">
        <w:rPr>
          <w:rFonts w:ascii="Times New Roman" w:hAnsi="Times New Roman"/>
          <w:sz w:val="28"/>
          <w:szCs w:val="28"/>
        </w:rPr>
        <w:t>atgūšanas būtu jāpiedalās valsts paredzētā uzvedības korekcijas programmā. Padomes sēdē Satiksmes ministrija tika informēta, ka korekcijas programmu izveide Latvijā ir jauna un maz attīstīta joma. Tāpat tika norādīts, ka arī Veselības ministrijai nav piere</w:t>
      </w:r>
      <w:r w:rsidRPr="00E952DA">
        <w:rPr>
          <w:rFonts w:ascii="Times New Roman" w:hAnsi="Times New Roman"/>
          <w:sz w:val="28"/>
          <w:szCs w:val="28"/>
        </w:rPr>
        <w:t xml:space="preserve">dzes un prakses  korekcijas programmu izstrādē. Padome nolēma Satiksmes ministrijas sniegto informāciju pieņemt zināšanai un vienojās sniegt atbalstu uzvedības korekcijas programmas normatīvā regulējuma izstrādē. </w:t>
      </w:r>
    </w:p>
    <w:p w14:paraId="3349C62E" w14:textId="77777777" w:rsidR="00E952DA" w:rsidRPr="00E952DA" w:rsidRDefault="001723B4" w:rsidP="00E952DA">
      <w:pPr>
        <w:spacing w:after="0" w:line="240" w:lineRule="auto"/>
        <w:ind w:firstLine="720"/>
        <w:jc w:val="both"/>
        <w:rPr>
          <w:rFonts w:ascii="Times New Roman" w:hAnsi="Times New Roman"/>
          <w:sz w:val="28"/>
          <w:szCs w:val="28"/>
        </w:rPr>
      </w:pPr>
      <w:r w:rsidRPr="00E952DA">
        <w:rPr>
          <w:rFonts w:ascii="Times New Roman" w:hAnsi="Times New Roman"/>
          <w:sz w:val="28"/>
          <w:szCs w:val="28"/>
        </w:rPr>
        <w:t>Vienlaikus informējam, ka Ministru kabinet</w:t>
      </w:r>
      <w:r w:rsidRPr="00E952DA">
        <w:rPr>
          <w:rFonts w:ascii="Times New Roman" w:hAnsi="Times New Roman"/>
          <w:sz w:val="28"/>
          <w:szCs w:val="28"/>
        </w:rPr>
        <w:t>s 2020. gada 30. jūlijā apstiprināja “Alkoholisko dzērienu patēriņa mazināšanas un alkoholisma ierobežošanas rīcības plānu 2020. - 2022. gadam”</w:t>
      </w:r>
      <w:r>
        <w:rPr>
          <w:rFonts w:ascii="Times New Roman" w:hAnsi="Times New Roman"/>
          <w:sz w:val="28"/>
          <w:szCs w:val="28"/>
          <w:vertAlign w:val="superscript"/>
        </w:rPr>
        <w:footnoteReference w:id="2"/>
      </w:r>
      <w:r w:rsidRPr="00E952DA">
        <w:rPr>
          <w:rFonts w:ascii="Times New Roman" w:hAnsi="Times New Roman"/>
          <w:sz w:val="28"/>
          <w:szCs w:val="28"/>
        </w:rPr>
        <w:t xml:space="preserve"> (turpmāk – Alkohola plāns), kurā tika iekļauts 1.7. pasākums “Izveidot uzvedības korekcijas programmas transpo</w:t>
      </w:r>
      <w:r w:rsidRPr="00E952DA">
        <w:rPr>
          <w:rFonts w:ascii="Times New Roman" w:hAnsi="Times New Roman"/>
          <w:sz w:val="28"/>
          <w:szCs w:val="28"/>
        </w:rPr>
        <w:t xml:space="preserve">rtlīdzekļu vadītājiem, kuri sodīti par transportlīdzekļu vadīšanu alkohola reibumā (arī narkotisko vai citu apreibinošo vielu ietekmē)“. Kā atbildīgā  institūcija par šādas programmas izveidošanu un ieviešanu ir norādīta Satiksmes ministrija. </w:t>
      </w:r>
    </w:p>
    <w:p w14:paraId="3044AA01" w14:textId="77777777" w:rsidR="00E952DA" w:rsidRPr="00E952DA" w:rsidRDefault="001723B4" w:rsidP="00E952DA">
      <w:pPr>
        <w:spacing w:after="0" w:line="240" w:lineRule="auto"/>
        <w:ind w:firstLine="720"/>
        <w:jc w:val="both"/>
        <w:rPr>
          <w:rFonts w:ascii="Times New Roman" w:hAnsi="Times New Roman"/>
          <w:sz w:val="28"/>
          <w:szCs w:val="28"/>
        </w:rPr>
      </w:pPr>
      <w:r w:rsidRPr="00E952DA">
        <w:rPr>
          <w:rFonts w:ascii="Times New Roman" w:hAnsi="Times New Roman"/>
          <w:sz w:val="28"/>
          <w:szCs w:val="28"/>
        </w:rPr>
        <w:t>Tāpat skaidr</w:t>
      </w:r>
      <w:r w:rsidRPr="00E952DA">
        <w:rPr>
          <w:rFonts w:ascii="Times New Roman" w:hAnsi="Times New Roman"/>
          <w:sz w:val="28"/>
          <w:szCs w:val="28"/>
        </w:rPr>
        <w:t>ojam, ka Veselības ministrija pati neizstrādā veselības veicināšanas un slimību profilakses programmas, bet</w:t>
      </w:r>
      <w:r w:rsidR="00E87C59">
        <w:rPr>
          <w:rFonts w:ascii="Times New Roman" w:hAnsi="Times New Roman"/>
          <w:sz w:val="28"/>
          <w:szCs w:val="28"/>
        </w:rPr>
        <w:t xml:space="preserve"> atsevišķos gadījumos</w:t>
      </w:r>
      <w:r w:rsidR="00DD2791">
        <w:rPr>
          <w:rFonts w:ascii="Times New Roman" w:hAnsi="Times New Roman"/>
          <w:sz w:val="28"/>
          <w:szCs w:val="28"/>
        </w:rPr>
        <w:t xml:space="preserve"> tās</w:t>
      </w:r>
      <w:r w:rsidRPr="00E952DA">
        <w:rPr>
          <w:rFonts w:ascii="Times New Roman" w:hAnsi="Times New Roman"/>
          <w:sz w:val="28"/>
          <w:szCs w:val="28"/>
        </w:rPr>
        <w:t xml:space="preserve"> iepēr</w:t>
      </w:r>
      <w:r w:rsidR="00DD2791">
        <w:rPr>
          <w:rFonts w:ascii="Times New Roman" w:hAnsi="Times New Roman"/>
          <w:sz w:val="28"/>
          <w:szCs w:val="28"/>
        </w:rPr>
        <w:t>k</w:t>
      </w:r>
      <w:r w:rsidRPr="00E952DA">
        <w:rPr>
          <w:rFonts w:ascii="Times New Roman" w:hAnsi="Times New Roman"/>
          <w:sz w:val="28"/>
          <w:szCs w:val="28"/>
        </w:rPr>
        <w:t>, tai skaitā tādas, kas saistītas ar atkarību profilaksi, kuras izstrādā jomas speciālisti. Minēto informāciju Veselī</w:t>
      </w:r>
      <w:r w:rsidRPr="00E952DA">
        <w:rPr>
          <w:rFonts w:ascii="Times New Roman" w:hAnsi="Times New Roman"/>
          <w:sz w:val="28"/>
          <w:szCs w:val="28"/>
        </w:rPr>
        <w:t>bas ministrija sniedza arī noteikumu projekta izstrādāšanas darba grupas sēdēs.</w:t>
      </w:r>
    </w:p>
    <w:p w14:paraId="553AB34A" w14:textId="77777777" w:rsidR="00E952DA" w:rsidRPr="00E952DA" w:rsidRDefault="001723B4" w:rsidP="00E952DA">
      <w:pPr>
        <w:spacing w:after="0" w:line="240" w:lineRule="auto"/>
        <w:ind w:firstLine="720"/>
        <w:jc w:val="both"/>
        <w:rPr>
          <w:rFonts w:ascii="Times New Roman" w:hAnsi="Times New Roman"/>
          <w:sz w:val="28"/>
          <w:szCs w:val="28"/>
        </w:rPr>
      </w:pPr>
      <w:r w:rsidRPr="00E952DA">
        <w:rPr>
          <w:rFonts w:ascii="Times New Roman" w:hAnsi="Times New Roman"/>
          <w:sz w:val="28"/>
          <w:szCs w:val="28"/>
        </w:rPr>
        <w:t>Ņemot vērā iepriekšminēto, kā arī atkārtoti vēršot uzmanību uz to, ka Veselības ministrijai nav pieredzes uzvedības korekcijas programmu izstrādē, atbildot uz Jūsu vēstulē paus</w:t>
      </w:r>
      <w:r w:rsidRPr="00E952DA">
        <w:rPr>
          <w:rFonts w:ascii="Times New Roman" w:hAnsi="Times New Roman"/>
          <w:sz w:val="28"/>
          <w:szCs w:val="28"/>
        </w:rPr>
        <w:t>to lūgumu izveidot komisiju, kas izvēlēsies uzvedības korekciju grupu nodarbību organizētājus un vadītājus, norādām, ka Veselības ministrija nevar vadīt vai veidot minēto komisiju.</w:t>
      </w:r>
    </w:p>
    <w:p w14:paraId="47FD104C" w14:textId="77777777" w:rsidR="00E952DA" w:rsidRPr="00E952DA" w:rsidRDefault="00E952DA" w:rsidP="00E952DA">
      <w:pPr>
        <w:spacing w:after="0" w:line="240" w:lineRule="auto"/>
        <w:ind w:firstLine="720"/>
        <w:jc w:val="both"/>
        <w:rPr>
          <w:rFonts w:ascii="Times New Roman" w:hAnsi="Times New Roman"/>
          <w:sz w:val="16"/>
          <w:szCs w:val="16"/>
        </w:rPr>
      </w:pPr>
    </w:p>
    <w:p w14:paraId="52671B76" w14:textId="77777777" w:rsidR="00E952DA" w:rsidRPr="00E952DA" w:rsidRDefault="001723B4" w:rsidP="00E952DA">
      <w:pPr>
        <w:spacing w:after="0" w:line="240" w:lineRule="auto"/>
        <w:ind w:firstLine="720"/>
        <w:jc w:val="both"/>
        <w:rPr>
          <w:rFonts w:ascii="Times New Roman" w:hAnsi="Times New Roman"/>
          <w:sz w:val="28"/>
          <w:szCs w:val="28"/>
        </w:rPr>
      </w:pPr>
      <w:r w:rsidRPr="00E952DA">
        <w:rPr>
          <w:rFonts w:ascii="Times New Roman" w:hAnsi="Times New Roman"/>
          <w:sz w:val="28"/>
          <w:szCs w:val="28"/>
        </w:rPr>
        <w:t xml:space="preserve">Vienlaikus Veselības ministrija ir iepazinusies ar noteikumu </w:t>
      </w:r>
      <w:r w:rsidRPr="00E952DA">
        <w:rPr>
          <w:rFonts w:ascii="Times New Roman" w:hAnsi="Times New Roman"/>
          <w:sz w:val="28"/>
          <w:szCs w:val="28"/>
        </w:rPr>
        <w:t>projektu un tā anotāciju un izsaka sekojošus iebildumus:</w:t>
      </w:r>
    </w:p>
    <w:p w14:paraId="58954E44" w14:textId="77777777" w:rsidR="00E952DA" w:rsidRPr="00E952DA" w:rsidRDefault="001723B4" w:rsidP="00E952DA">
      <w:pPr>
        <w:spacing w:after="0" w:line="240" w:lineRule="auto"/>
        <w:ind w:firstLine="720"/>
        <w:jc w:val="both"/>
        <w:rPr>
          <w:rFonts w:ascii="Times New Roman" w:hAnsi="Times New Roman"/>
          <w:sz w:val="28"/>
          <w:szCs w:val="28"/>
        </w:rPr>
      </w:pPr>
      <w:r w:rsidRPr="00E952DA">
        <w:rPr>
          <w:rFonts w:ascii="Times New Roman" w:hAnsi="Times New Roman"/>
          <w:sz w:val="28"/>
          <w:szCs w:val="28"/>
        </w:rPr>
        <w:t xml:space="preserve">1. Noteikumu projekta 2. punktā paredzēts, ka ārstu komisija vai specializētā medicīniskā komisija informē transportlīdzekļa vadītāju, kurš sodīts par transportlīdzekļa vadīšanu alkohola reibumā vai </w:t>
      </w:r>
      <w:r w:rsidRPr="00E952DA">
        <w:rPr>
          <w:rFonts w:ascii="Times New Roman" w:hAnsi="Times New Roman"/>
          <w:sz w:val="28"/>
          <w:szCs w:val="28"/>
        </w:rPr>
        <w:t>narkotisko vai citu apreibinošo vielu ietekmē un kuram pirmstermiņa veselības pārbaudē nekonstatē alkohola, narkotisko vai psihotropo vielu pārmērīgu, kaitējošu lietošanu vai atkarību, par to, ka transportlīdzekļa vadīšanas tiesības var atgūt tikai pēc dal</w:t>
      </w:r>
      <w:r w:rsidRPr="00E952DA">
        <w:rPr>
          <w:rFonts w:ascii="Times New Roman" w:hAnsi="Times New Roman"/>
          <w:sz w:val="28"/>
          <w:szCs w:val="28"/>
        </w:rPr>
        <w:t xml:space="preserve">ības uzvedības korekcijas programmā.  </w:t>
      </w:r>
    </w:p>
    <w:p w14:paraId="72E85CB8" w14:textId="77777777" w:rsidR="00E952DA" w:rsidRPr="00E952DA" w:rsidRDefault="001723B4" w:rsidP="00E952DA">
      <w:pPr>
        <w:spacing w:after="0" w:line="240" w:lineRule="auto"/>
        <w:ind w:firstLine="720"/>
        <w:jc w:val="both"/>
        <w:rPr>
          <w:rFonts w:ascii="Times New Roman" w:hAnsi="Times New Roman"/>
          <w:sz w:val="28"/>
          <w:szCs w:val="28"/>
        </w:rPr>
      </w:pPr>
      <w:r w:rsidRPr="00E952DA">
        <w:rPr>
          <w:rFonts w:ascii="Times New Roman" w:hAnsi="Times New Roman"/>
          <w:sz w:val="28"/>
          <w:szCs w:val="28"/>
        </w:rPr>
        <w:lastRenderedPageBreak/>
        <w:t>Vienlaikus noteikumu projekta 3. punkts nosaka, ka paziņojums tiek sastādīts divos eksemplāros,  no kuriem viens eksemplārs tiek nodots transportlīdzekļa vadītājam, otrs tiek pievienots transportlīdzekļa vadītāja pers</w:t>
      </w:r>
      <w:r w:rsidRPr="00E952DA">
        <w:rPr>
          <w:rFonts w:ascii="Times New Roman" w:hAnsi="Times New Roman"/>
          <w:sz w:val="28"/>
          <w:szCs w:val="28"/>
        </w:rPr>
        <w:t xml:space="preserve">onīgajā lietā pie ārstu komisijas vai specializētās medicīniskās komisijas, kura sniegusi atzinumu. </w:t>
      </w:r>
    </w:p>
    <w:p w14:paraId="5739ECC3" w14:textId="77777777" w:rsidR="00E952DA" w:rsidRPr="00E952DA" w:rsidRDefault="001723B4" w:rsidP="00E952DA">
      <w:pPr>
        <w:spacing w:after="0" w:line="240" w:lineRule="auto"/>
        <w:ind w:firstLine="720"/>
        <w:jc w:val="both"/>
        <w:rPr>
          <w:rFonts w:ascii="Times New Roman" w:hAnsi="Times New Roman"/>
          <w:sz w:val="28"/>
          <w:szCs w:val="28"/>
        </w:rPr>
      </w:pPr>
      <w:r w:rsidRPr="00E952DA">
        <w:rPr>
          <w:rFonts w:ascii="Times New Roman" w:hAnsi="Times New Roman"/>
          <w:sz w:val="28"/>
          <w:szCs w:val="28"/>
        </w:rPr>
        <w:t xml:space="preserve">Savukārt, noteiktumu projekta 5. punktā ir minēts, ka paziņojumu par uzvedības korekciju programmas apmeklēšanu transportlīdzekļa vadītājam papildus </w:t>
      </w:r>
      <w:proofErr w:type="spellStart"/>
      <w:r w:rsidRPr="00E952DA">
        <w:rPr>
          <w:rFonts w:ascii="Times New Roman" w:hAnsi="Times New Roman"/>
          <w:sz w:val="28"/>
          <w:szCs w:val="28"/>
        </w:rPr>
        <w:t>nosūta</w:t>
      </w:r>
      <w:proofErr w:type="spellEnd"/>
      <w:r w:rsidRPr="00E952DA">
        <w:rPr>
          <w:rFonts w:ascii="Times New Roman" w:hAnsi="Times New Roman"/>
          <w:sz w:val="28"/>
          <w:szCs w:val="28"/>
        </w:rPr>
        <w:t xml:space="preserve"> arī uz tā Ceļu satiksmes drošības direkcijas elektroniskajā e-pakalpojumu sistēmā norādīto elektroniskā pasta adresi, ja transportlīdzekļa vadītājs VAS “Ceļu satiksmes drošības direkcija” interneta vietnē (www.csdd.lv) ir reģistrējies elektroniskajā e-pak</w:t>
      </w:r>
      <w:r w:rsidRPr="00E952DA">
        <w:rPr>
          <w:rFonts w:ascii="Times New Roman" w:hAnsi="Times New Roman"/>
          <w:sz w:val="28"/>
          <w:szCs w:val="28"/>
        </w:rPr>
        <w:t xml:space="preserve">alpojumu sistēmā elektronisko paziņojumu saņemšanai un ir piekritis šajos noteikumos noteikto paziņojumu saņemšanai elektroniski vai uz Lauku atbalsta dienesta elektroniskajā e-pakalpojumu sistēmā norādīto e-pasta adresi, ja traktortehnikas vadītājs Lauku </w:t>
      </w:r>
      <w:r w:rsidRPr="00E952DA">
        <w:rPr>
          <w:rFonts w:ascii="Times New Roman" w:hAnsi="Times New Roman"/>
          <w:sz w:val="28"/>
          <w:szCs w:val="28"/>
        </w:rPr>
        <w:t xml:space="preserve">atbalsta dienesta interneta vietnē (www.lad.gov.lv) ir reģistrējies elektroniskajā e-pakalpojumu sistēmā elektronisko paziņojumu saņemšanai un ir piekritis šajos noteikumos noteikto paziņojumu saņemšanai elektroniski. </w:t>
      </w:r>
    </w:p>
    <w:p w14:paraId="643CE0A9" w14:textId="77777777" w:rsidR="00E952DA" w:rsidRPr="00E952DA" w:rsidRDefault="001723B4" w:rsidP="00E952DA">
      <w:pPr>
        <w:spacing w:after="0" w:line="240" w:lineRule="auto"/>
        <w:ind w:firstLine="720"/>
        <w:jc w:val="both"/>
        <w:rPr>
          <w:rFonts w:ascii="Times New Roman" w:hAnsi="Times New Roman"/>
          <w:sz w:val="28"/>
          <w:szCs w:val="28"/>
        </w:rPr>
      </w:pPr>
      <w:r w:rsidRPr="00E952DA">
        <w:rPr>
          <w:rFonts w:ascii="Times New Roman" w:hAnsi="Times New Roman"/>
          <w:sz w:val="28"/>
          <w:szCs w:val="28"/>
        </w:rPr>
        <w:t>Ņemot vērā minēto, lūdzam precizēt</w:t>
      </w:r>
      <w:r w:rsidR="00195807">
        <w:rPr>
          <w:rFonts w:ascii="Times New Roman" w:hAnsi="Times New Roman"/>
          <w:sz w:val="28"/>
          <w:szCs w:val="28"/>
        </w:rPr>
        <w:t>,</w:t>
      </w:r>
      <w:r w:rsidRPr="00E952DA">
        <w:rPr>
          <w:rFonts w:ascii="Times New Roman" w:hAnsi="Times New Roman"/>
          <w:sz w:val="28"/>
          <w:szCs w:val="28"/>
        </w:rPr>
        <w:t xml:space="preserve"> k</w:t>
      </w:r>
      <w:r w:rsidRPr="00E952DA">
        <w:rPr>
          <w:rFonts w:ascii="Times New Roman" w:hAnsi="Times New Roman"/>
          <w:sz w:val="28"/>
          <w:szCs w:val="28"/>
        </w:rPr>
        <w:t xml:space="preserve">ā ārstniecības personas informē transportlīdzekļa vadītājus un kas paziņojumu </w:t>
      </w:r>
      <w:proofErr w:type="spellStart"/>
      <w:r w:rsidRPr="00E952DA">
        <w:rPr>
          <w:rFonts w:ascii="Times New Roman" w:hAnsi="Times New Roman"/>
          <w:sz w:val="28"/>
          <w:szCs w:val="28"/>
        </w:rPr>
        <w:t>nosūta</w:t>
      </w:r>
      <w:proofErr w:type="spellEnd"/>
      <w:r w:rsidRPr="00E952DA">
        <w:rPr>
          <w:rFonts w:ascii="Times New Roman" w:hAnsi="Times New Roman"/>
          <w:sz w:val="28"/>
          <w:szCs w:val="28"/>
        </w:rPr>
        <w:t xml:space="preserve"> Ceļu satiksmes drošības direkcijas elektroniskajā e-pakalpojumu sistēmā </w:t>
      </w:r>
      <w:r w:rsidR="00803972">
        <w:rPr>
          <w:rFonts w:ascii="Times New Roman" w:hAnsi="Times New Roman"/>
          <w:sz w:val="28"/>
          <w:szCs w:val="28"/>
        </w:rPr>
        <w:t xml:space="preserve">uz </w:t>
      </w:r>
      <w:r w:rsidRPr="00E952DA">
        <w:rPr>
          <w:rFonts w:ascii="Times New Roman" w:hAnsi="Times New Roman"/>
          <w:sz w:val="28"/>
          <w:szCs w:val="28"/>
        </w:rPr>
        <w:t xml:space="preserve">norādīto elektroniskā pasta adresi vai </w:t>
      </w:r>
      <w:r w:rsidR="00803972">
        <w:rPr>
          <w:rFonts w:ascii="Times New Roman" w:hAnsi="Times New Roman"/>
          <w:sz w:val="28"/>
          <w:szCs w:val="28"/>
        </w:rPr>
        <w:t xml:space="preserve">uz </w:t>
      </w:r>
      <w:r w:rsidRPr="00E952DA">
        <w:rPr>
          <w:rFonts w:ascii="Times New Roman" w:hAnsi="Times New Roman"/>
          <w:sz w:val="28"/>
          <w:szCs w:val="28"/>
        </w:rPr>
        <w:t xml:space="preserve">Lauku atbalsta dienesta elektroniskajā </w:t>
      </w:r>
      <w:r w:rsidRPr="00E952DA">
        <w:rPr>
          <w:rFonts w:ascii="Times New Roman" w:hAnsi="Times New Roman"/>
          <w:sz w:val="28"/>
          <w:szCs w:val="28"/>
        </w:rPr>
        <w:t>e-pakalpojumu sistēmā norādīto e-pasta adresi. Vienlaikus lūdzam precizēt noteikumu projektā minētās ārstu komisijas un dokumentāciju, atbilstoši Satiksmes ministrijas izstrādātajos Ministru kabineta 2011. gada 6. decembra noteikumos Nr. 940 “Noteikumi par</w:t>
      </w:r>
      <w:r w:rsidRPr="00E952DA">
        <w:rPr>
          <w:rFonts w:ascii="Times New Roman" w:hAnsi="Times New Roman"/>
          <w:sz w:val="28"/>
          <w:szCs w:val="28"/>
        </w:rPr>
        <w:t xml:space="preserve"> veselības pārbaudēm transportlīdzekļu vadītājiem un personām, kuras vēlas iegūt transportlīdzekļu vadītāju kvalifikāciju, kā arī par pirmstermiņa veselības pārbaudes izdevumu segšanas kārtību”(turpmāk – Noteikumi Nr. 940) lietotajai termin</w:t>
      </w:r>
      <w:r w:rsidR="00200860">
        <w:rPr>
          <w:rFonts w:ascii="Times New Roman" w:hAnsi="Times New Roman"/>
          <w:sz w:val="28"/>
          <w:szCs w:val="28"/>
        </w:rPr>
        <w:t>o</w:t>
      </w:r>
      <w:r w:rsidRPr="00E952DA">
        <w:rPr>
          <w:rFonts w:ascii="Times New Roman" w:hAnsi="Times New Roman"/>
          <w:sz w:val="28"/>
          <w:szCs w:val="28"/>
        </w:rPr>
        <w:t>loģijai. Papild</w:t>
      </w:r>
      <w:r w:rsidRPr="00E952DA">
        <w:rPr>
          <w:rFonts w:ascii="Times New Roman" w:hAnsi="Times New Roman"/>
          <w:sz w:val="28"/>
          <w:szCs w:val="28"/>
        </w:rPr>
        <w:t>us lūdzam atbilstoši precizēt noteikumu projekta anotāciju.</w:t>
      </w:r>
    </w:p>
    <w:p w14:paraId="0E839BD9" w14:textId="77777777" w:rsidR="00E952DA" w:rsidRPr="00E952DA" w:rsidRDefault="001723B4" w:rsidP="00E952DA">
      <w:pPr>
        <w:spacing w:after="0" w:line="240" w:lineRule="auto"/>
        <w:ind w:firstLine="720"/>
        <w:jc w:val="both"/>
        <w:rPr>
          <w:rFonts w:ascii="Times New Roman" w:hAnsi="Times New Roman"/>
          <w:sz w:val="28"/>
          <w:szCs w:val="28"/>
        </w:rPr>
      </w:pPr>
      <w:r w:rsidRPr="00E952DA">
        <w:rPr>
          <w:rFonts w:ascii="Times New Roman" w:hAnsi="Times New Roman"/>
          <w:sz w:val="28"/>
          <w:szCs w:val="28"/>
        </w:rPr>
        <w:t>2. Noteikumu projekta 6. punktā minēts, ka uzvedības korekcijas grupu nodarbībām transportlīdzekļa vadītājs piesakās Veselības ministrijā vai pie personas, kas tās nodrošina. Vēršam uzmanību, ka V</w:t>
      </w:r>
      <w:r w:rsidRPr="00E952DA">
        <w:rPr>
          <w:rFonts w:ascii="Times New Roman" w:hAnsi="Times New Roman"/>
          <w:sz w:val="28"/>
          <w:szCs w:val="28"/>
        </w:rPr>
        <w:t xml:space="preserve">eselības ministrija nevar būt atbildīgā  iestāde par uzvedības korekcijas grupu nodarbību organizēšanu, ņemot vērā iepriekšminēto, līdz ar to lūdzam svītrot Veselības ministriju no noteikumu projekta 6. punkta. </w:t>
      </w:r>
    </w:p>
    <w:p w14:paraId="69FE8F3F" w14:textId="77777777" w:rsidR="00E952DA" w:rsidRPr="00E952DA" w:rsidRDefault="001723B4" w:rsidP="00E952DA">
      <w:pPr>
        <w:spacing w:after="0" w:line="240" w:lineRule="auto"/>
        <w:ind w:firstLine="720"/>
        <w:jc w:val="both"/>
        <w:rPr>
          <w:rFonts w:ascii="Times New Roman" w:hAnsi="Times New Roman"/>
          <w:sz w:val="28"/>
          <w:szCs w:val="28"/>
        </w:rPr>
      </w:pPr>
      <w:r w:rsidRPr="00E952DA">
        <w:rPr>
          <w:rFonts w:ascii="Times New Roman" w:hAnsi="Times New Roman"/>
          <w:sz w:val="28"/>
          <w:szCs w:val="28"/>
        </w:rPr>
        <w:t>3. Noteikumu projekta 7. punktā minēts, ka u</w:t>
      </w:r>
      <w:r w:rsidRPr="00E952DA">
        <w:rPr>
          <w:rFonts w:ascii="Times New Roman" w:hAnsi="Times New Roman"/>
          <w:sz w:val="28"/>
          <w:szCs w:val="28"/>
        </w:rPr>
        <w:t>zvedības korekciju grupu nodarbību organizētājus un vadītājus izvēlas komisija, kuru izveidos Veselības ministrija. Vēršam uzmanību, ka Veselības ministrija nevar būt atbildīga par komisijas izveidi un par uzvedības korekciju grupu nodarbību organizētāju u</w:t>
      </w:r>
      <w:r w:rsidRPr="00E952DA">
        <w:rPr>
          <w:rFonts w:ascii="Times New Roman" w:hAnsi="Times New Roman"/>
          <w:sz w:val="28"/>
          <w:szCs w:val="28"/>
        </w:rPr>
        <w:t>n vadītāju izvēli.  Saskaņā ar Padomē nolemto, Alkohola plānā noteikto, kā arī to, ka Veselības ministrijai nav pieredzes uzvedības korekcijas programmu izstrādē, lūdzam svītrot Veselības ministriju no noteikumu projekta 7. punkta kā par komisijas izveidoš</w:t>
      </w:r>
      <w:r w:rsidRPr="00E952DA">
        <w:rPr>
          <w:rFonts w:ascii="Times New Roman" w:hAnsi="Times New Roman"/>
          <w:sz w:val="28"/>
          <w:szCs w:val="28"/>
        </w:rPr>
        <w:t>anas atbildīgo iestādi.</w:t>
      </w:r>
    </w:p>
    <w:p w14:paraId="65CA65A9" w14:textId="77777777" w:rsidR="00E952DA" w:rsidRPr="00E952DA" w:rsidRDefault="001723B4" w:rsidP="00E952DA">
      <w:pPr>
        <w:spacing w:after="0" w:line="240" w:lineRule="auto"/>
        <w:ind w:firstLine="720"/>
        <w:jc w:val="both"/>
        <w:rPr>
          <w:rFonts w:ascii="Times New Roman" w:hAnsi="Times New Roman"/>
          <w:sz w:val="28"/>
          <w:szCs w:val="28"/>
        </w:rPr>
      </w:pPr>
      <w:r w:rsidRPr="00E952DA">
        <w:rPr>
          <w:rFonts w:ascii="Times New Roman" w:hAnsi="Times New Roman"/>
          <w:sz w:val="28"/>
          <w:szCs w:val="28"/>
        </w:rPr>
        <w:t xml:space="preserve">4. Lūdzam papildināt noteikumu projekta 13. punktu  ar informāciju, cik ilgā laikā pēc uzvedības korekcijas programmas pabeigšanas Transportlīdzekļu </w:t>
      </w:r>
      <w:r w:rsidRPr="00E952DA">
        <w:rPr>
          <w:rFonts w:ascii="Times New Roman" w:hAnsi="Times New Roman"/>
          <w:sz w:val="28"/>
          <w:szCs w:val="28"/>
        </w:rPr>
        <w:lastRenderedPageBreak/>
        <w:t>un to vadītāju reģistrā vai traktortehnikas un tās vadītāju informatīvajā sistēmā t</w:t>
      </w:r>
      <w:r w:rsidRPr="00E952DA">
        <w:rPr>
          <w:rFonts w:ascii="Times New Roman" w:hAnsi="Times New Roman"/>
          <w:sz w:val="28"/>
          <w:szCs w:val="28"/>
        </w:rPr>
        <w:t>iek reģistrēta informācija, kā arī cik ilgā laikā pēc uzvedības korekcijas programmas pabeigšanas transportlīdzekļa vadītājs var atgūt autovadītāja apliecību.</w:t>
      </w:r>
    </w:p>
    <w:p w14:paraId="20AAF550" w14:textId="77777777" w:rsidR="00E952DA" w:rsidRPr="00E952DA" w:rsidRDefault="001723B4" w:rsidP="00E952DA">
      <w:pPr>
        <w:spacing w:after="0" w:line="240" w:lineRule="auto"/>
        <w:ind w:firstLine="720"/>
        <w:jc w:val="both"/>
        <w:rPr>
          <w:rFonts w:ascii="Times New Roman" w:hAnsi="Times New Roman"/>
          <w:sz w:val="28"/>
          <w:szCs w:val="28"/>
        </w:rPr>
      </w:pPr>
      <w:r w:rsidRPr="00E952DA">
        <w:rPr>
          <w:rFonts w:ascii="Times New Roman" w:hAnsi="Times New Roman"/>
          <w:sz w:val="28"/>
          <w:szCs w:val="28"/>
        </w:rPr>
        <w:t>5. Lūdzam izvērtēt nepieciešamību noteikumu projektā  norādīt  informāciju, ka uzvedības korekcij</w:t>
      </w:r>
      <w:r w:rsidRPr="00E952DA">
        <w:rPr>
          <w:rFonts w:ascii="Times New Roman" w:hAnsi="Times New Roman"/>
          <w:sz w:val="28"/>
          <w:szCs w:val="28"/>
        </w:rPr>
        <w:t xml:space="preserve">as programmas apmeklēšana transportlīdzekļu vadītājam ir jāsedz no saviem personīgajiem līdzekļiem, ņemot vērā, ka  šāda informācija ir iekļauta arī projekta anotācijā.  </w:t>
      </w:r>
    </w:p>
    <w:p w14:paraId="5991CDA3" w14:textId="77777777" w:rsidR="00E952DA" w:rsidRPr="00E952DA" w:rsidRDefault="001723B4" w:rsidP="00E952DA">
      <w:pPr>
        <w:spacing w:after="0" w:line="240" w:lineRule="auto"/>
        <w:ind w:firstLine="720"/>
        <w:jc w:val="both"/>
        <w:rPr>
          <w:rFonts w:ascii="Times New Roman" w:hAnsi="Times New Roman"/>
          <w:sz w:val="28"/>
          <w:szCs w:val="28"/>
        </w:rPr>
      </w:pPr>
      <w:r w:rsidRPr="00E952DA">
        <w:rPr>
          <w:rFonts w:ascii="Times New Roman" w:hAnsi="Times New Roman"/>
          <w:sz w:val="28"/>
          <w:szCs w:val="28"/>
        </w:rPr>
        <w:t xml:space="preserve">6. Lūdzam  </w:t>
      </w:r>
      <w:r w:rsidR="00881335">
        <w:rPr>
          <w:rFonts w:ascii="Times New Roman" w:hAnsi="Times New Roman"/>
          <w:sz w:val="28"/>
          <w:szCs w:val="28"/>
        </w:rPr>
        <w:t xml:space="preserve">no </w:t>
      </w:r>
      <w:r w:rsidRPr="00E952DA">
        <w:rPr>
          <w:rFonts w:ascii="Times New Roman" w:hAnsi="Times New Roman"/>
          <w:sz w:val="28"/>
          <w:szCs w:val="28"/>
        </w:rPr>
        <w:t>noteikumu projekta anotācijas 3. lappuses izslēgt informāciju, ka Vesel</w:t>
      </w:r>
      <w:r w:rsidRPr="00E952DA">
        <w:rPr>
          <w:rFonts w:ascii="Times New Roman" w:hAnsi="Times New Roman"/>
          <w:sz w:val="28"/>
          <w:szCs w:val="28"/>
        </w:rPr>
        <w:t>ības ministrija ir atbildīga par komisijas izveidošanu, kas izvēlēsies uzvedības korekciju grupu nodarbību organizētājus un vadītājus. Vēršam uzmanību, ka Veselības ministrija nevar būt atbildīga par komisijas izveidi un par uzvedības korekciju grupu nodar</w:t>
      </w:r>
      <w:r w:rsidRPr="00E952DA">
        <w:rPr>
          <w:rFonts w:ascii="Times New Roman" w:hAnsi="Times New Roman"/>
          <w:sz w:val="28"/>
          <w:szCs w:val="28"/>
        </w:rPr>
        <w:t xml:space="preserve">bību organizētāju un vadītāju izvēli, ņemot vērā pieredzes trūkumu uzvedības korekcijas programmu izveidē, kā arī ņemot vērā Alkohola plānā noteikto un Padomē nolemto.  </w:t>
      </w:r>
    </w:p>
    <w:p w14:paraId="498ABC4F" w14:textId="77777777" w:rsidR="00E952DA" w:rsidRPr="00E952DA" w:rsidRDefault="00E952DA" w:rsidP="00E952DA">
      <w:pPr>
        <w:spacing w:after="0" w:line="240" w:lineRule="auto"/>
        <w:ind w:firstLine="720"/>
        <w:jc w:val="both"/>
        <w:rPr>
          <w:rFonts w:ascii="Times New Roman" w:hAnsi="Times New Roman"/>
          <w:sz w:val="16"/>
          <w:szCs w:val="16"/>
        </w:rPr>
      </w:pPr>
    </w:p>
    <w:p w14:paraId="6A66F139" w14:textId="77777777" w:rsidR="00E952DA" w:rsidRPr="00E952DA" w:rsidRDefault="001723B4" w:rsidP="00E952DA">
      <w:pPr>
        <w:spacing w:after="0" w:line="240" w:lineRule="auto"/>
        <w:ind w:firstLine="720"/>
        <w:jc w:val="both"/>
        <w:rPr>
          <w:rFonts w:ascii="Times New Roman" w:hAnsi="Times New Roman"/>
          <w:sz w:val="28"/>
          <w:szCs w:val="28"/>
        </w:rPr>
      </w:pPr>
      <w:r w:rsidRPr="00E952DA">
        <w:rPr>
          <w:rFonts w:ascii="Times New Roman" w:hAnsi="Times New Roman"/>
          <w:sz w:val="28"/>
          <w:szCs w:val="28"/>
        </w:rPr>
        <w:t xml:space="preserve">Papildus informējam, ka Veselības ministrija iebilst pret kompetenču jomu sadalījuma </w:t>
      </w:r>
      <w:r w:rsidRPr="00E952DA">
        <w:rPr>
          <w:rFonts w:ascii="Times New Roman" w:hAnsi="Times New Roman"/>
          <w:sz w:val="28"/>
          <w:szCs w:val="28"/>
        </w:rPr>
        <w:t>tabulā (pielikums Nr. 3) minēto informāciju, jo nav skaidrs, kādam nolūkam tika veidota minētā kompetenču jomu sadalījuma tabula, kāda ir tabulā minēto jomu un aprakstu sasaiste ar projekta izstrādi, uzvedības korekcijas programmas izveidi un ieviešanu tra</w:t>
      </w:r>
      <w:r w:rsidRPr="00E952DA">
        <w:rPr>
          <w:rFonts w:ascii="Times New Roman" w:hAnsi="Times New Roman"/>
          <w:sz w:val="28"/>
          <w:szCs w:val="28"/>
        </w:rPr>
        <w:t>nsportlīdzekļu vadītājiem. Attiecīgi lūdzam tabulā ar kompetenču jomu sadalījumu veikt šādus labojumus:</w:t>
      </w:r>
    </w:p>
    <w:p w14:paraId="0A40FF56" w14:textId="77777777" w:rsidR="00E952DA" w:rsidRPr="00E952DA" w:rsidRDefault="001723B4" w:rsidP="00E952DA">
      <w:pPr>
        <w:spacing w:after="0" w:line="240" w:lineRule="auto"/>
        <w:ind w:firstLine="720"/>
        <w:jc w:val="both"/>
        <w:rPr>
          <w:rFonts w:ascii="Times New Roman" w:hAnsi="Times New Roman"/>
          <w:sz w:val="28"/>
          <w:szCs w:val="28"/>
        </w:rPr>
      </w:pPr>
      <w:r w:rsidRPr="00E952DA">
        <w:rPr>
          <w:rFonts w:ascii="Times New Roman" w:hAnsi="Times New Roman"/>
          <w:sz w:val="28"/>
          <w:szCs w:val="28"/>
        </w:rPr>
        <w:t>1. Lūdzam tabulā svītrot Veselības ministriju kā atbildīgo institūciju par speciālistu (psihologu) sagatavošanu. Saskaņā ar Psihologu likuma 3. pantu, l</w:t>
      </w:r>
      <w:r w:rsidRPr="00E952DA">
        <w:rPr>
          <w:rFonts w:ascii="Times New Roman" w:hAnsi="Times New Roman"/>
          <w:sz w:val="28"/>
          <w:szCs w:val="28"/>
        </w:rPr>
        <w:t>ai persona varētu veikt patstāvīgu psihologa profesionālo darbību, tai ir jāiegūst augstākās izglītības diploms par akreditētas bakalaura studiju programmas un akreditētas maģistra studiju programmas psiholoģijā apguvi vismaz 200 kredītpunktu apjomā, turkl</w:t>
      </w:r>
      <w:r w:rsidRPr="00E952DA">
        <w:rPr>
          <w:rFonts w:ascii="Times New Roman" w:hAnsi="Times New Roman"/>
          <w:sz w:val="28"/>
          <w:szCs w:val="28"/>
        </w:rPr>
        <w:t>āt vismaz viena no šīm programmām ir profesionālā studiju programma, reģistrācija psihologu reģistrā un psihologa sertifikāts noteiktā darbības jomā. Savukārt  saskaņā ar  Psihologu likuma 5. pantu, sertificētu un praktizējošu psihologu reģistru uzrauga Iz</w:t>
      </w:r>
      <w:r w:rsidRPr="00E952DA">
        <w:rPr>
          <w:rFonts w:ascii="Times New Roman" w:hAnsi="Times New Roman"/>
          <w:sz w:val="28"/>
          <w:szCs w:val="28"/>
        </w:rPr>
        <w:t xml:space="preserve">glītības kvalitātes valsts dienests (IKVD), kas ir Izglītības un zinātnes ministrijas (IZM) padotības iestāde. Ņemot vērā, iepriekšminēto, Veselības ministrijas kompetencē nav psihologu sagatavošana un reģistrēšana. </w:t>
      </w:r>
    </w:p>
    <w:p w14:paraId="7A9041BB" w14:textId="77777777" w:rsidR="00E952DA" w:rsidRPr="00E952DA" w:rsidRDefault="001723B4" w:rsidP="00E952DA">
      <w:pPr>
        <w:spacing w:after="0" w:line="240" w:lineRule="auto"/>
        <w:ind w:firstLine="720"/>
        <w:jc w:val="both"/>
        <w:rPr>
          <w:rFonts w:ascii="Times New Roman" w:hAnsi="Times New Roman"/>
          <w:sz w:val="28"/>
          <w:szCs w:val="28"/>
        </w:rPr>
      </w:pPr>
      <w:r w:rsidRPr="00E952DA">
        <w:rPr>
          <w:rFonts w:ascii="Times New Roman" w:hAnsi="Times New Roman"/>
          <w:sz w:val="28"/>
          <w:szCs w:val="28"/>
        </w:rPr>
        <w:t>2. Lūdzam tabulā svītrot vai sniegt pam</w:t>
      </w:r>
      <w:r w:rsidRPr="00E952DA">
        <w:rPr>
          <w:rFonts w:ascii="Times New Roman" w:hAnsi="Times New Roman"/>
          <w:sz w:val="28"/>
          <w:szCs w:val="28"/>
        </w:rPr>
        <w:t>atojumu psihiatru konsultāciju iekļaušanai,  jo nav skaidra šī punkta iekļaušana saistībā ar uzvedības korekcijas programmu izveidošanu un ieviešanu, jo minētā programma nav saistīta ar ārstēšanu. Vēršam uzmanību, ka veselības aprūpes sistēmas ietvaros jeb</w:t>
      </w:r>
      <w:r w:rsidRPr="00E952DA">
        <w:rPr>
          <w:rFonts w:ascii="Times New Roman" w:hAnsi="Times New Roman"/>
          <w:sz w:val="28"/>
          <w:szCs w:val="28"/>
        </w:rPr>
        <w:t>kurai personai atbilstoši veselības stāvoklim ir iespēja saņemt psihiatru un psihoterapeitu, kas ir ārstniecības personas, konsultācijas un palīdzību. Vienlaikus skaidrojam, ka minētās ārstniecības personas veic personu, kam konstatēti  psihiskās veselības</w:t>
      </w:r>
      <w:r w:rsidRPr="00E952DA">
        <w:rPr>
          <w:rFonts w:ascii="Times New Roman" w:hAnsi="Times New Roman"/>
          <w:sz w:val="28"/>
          <w:szCs w:val="28"/>
        </w:rPr>
        <w:t xml:space="preserve"> traucējumi, ārstēšanu. Papildus vēršam uzmanību, ka Veselības ministrija nenodrošina psihologu konsultācijas, ņemot vērā, ka psihologi nav ārstniecības personas un nenodarbojas ar psihisko saslimšanu </w:t>
      </w:r>
      <w:r w:rsidRPr="00E952DA">
        <w:rPr>
          <w:rFonts w:ascii="Times New Roman" w:hAnsi="Times New Roman"/>
          <w:sz w:val="28"/>
          <w:szCs w:val="28"/>
        </w:rPr>
        <w:lastRenderedPageBreak/>
        <w:t>ārstēšanu. Skaidrojam, ka psihologus Veselības ministri</w:t>
      </w:r>
      <w:r w:rsidRPr="00E952DA">
        <w:rPr>
          <w:rFonts w:ascii="Times New Roman" w:hAnsi="Times New Roman"/>
          <w:sz w:val="28"/>
          <w:szCs w:val="28"/>
        </w:rPr>
        <w:t xml:space="preserve">ja piesaista dažādos Eiropas Sociālā fonda finansētos  projektos, caur iepirkumu procedūru kā jomas speciālistus, kas vada, piemēram, atbalsta grupas vai specifiskus pasākumus iedzīvotājiem, tai skaitā atkarīgām personām. Ņemot vērā iepriekšminēto, lūdzam </w:t>
      </w:r>
      <w:r w:rsidRPr="00E952DA">
        <w:rPr>
          <w:rFonts w:ascii="Times New Roman" w:hAnsi="Times New Roman"/>
          <w:sz w:val="28"/>
          <w:szCs w:val="28"/>
        </w:rPr>
        <w:t>svītrot Veselības ministriju kā atbildīgo iestādi par psihologu konsultāciju sniegšanu.</w:t>
      </w:r>
    </w:p>
    <w:p w14:paraId="0B36ABAE" w14:textId="77777777" w:rsidR="00E952DA" w:rsidRPr="00E952DA" w:rsidRDefault="001723B4" w:rsidP="00E952DA">
      <w:pPr>
        <w:spacing w:after="0" w:line="240" w:lineRule="auto"/>
        <w:ind w:firstLine="720"/>
        <w:jc w:val="both"/>
        <w:rPr>
          <w:rFonts w:ascii="Times New Roman" w:hAnsi="Times New Roman"/>
          <w:sz w:val="28"/>
          <w:szCs w:val="28"/>
        </w:rPr>
      </w:pPr>
      <w:r w:rsidRPr="00E952DA">
        <w:rPr>
          <w:rFonts w:ascii="Times New Roman" w:hAnsi="Times New Roman"/>
          <w:sz w:val="28"/>
          <w:szCs w:val="28"/>
        </w:rPr>
        <w:t>3. Lūdzam tabulā pie programmu izstrādes svītrot Veselības ministriju kā atbildīgo iestādi par programmu izstrādi, kā arī lūdzam no tabulas svītrot programmu smēķēšanas</w:t>
      </w:r>
      <w:r w:rsidRPr="00E952DA">
        <w:rPr>
          <w:rFonts w:ascii="Times New Roman" w:hAnsi="Times New Roman"/>
          <w:sz w:val="28"/>
          <w:szCs w:val="28"/>
        </w:rPr>
        <w:t xml:space="preserve"> atmešanas atbalstam. Vēršam uzmanību, ka Veselības ministrija neizstrādā programmas, bet gan veselības veicināšanas un slimību profilakses pasākumu ietvaros, tai skaitā Eiropas Sociālā fonda finansētos projektos, caur iepirkumu procedūru iepērk atsevišķas</w:t>
      </w:r>
      <w:r w:rsidRPr="00E952DA">
        <w:rPr>
          <w:rFonts w:ascii="Times New Roman" w:hAnsi="Times New Roman"/>
          <w:sz w:val="28"/>
          <w:szCs w:val="28"/>
        </w:rPr>
        <w:t xml:space="preserve"> veselības veicināšanas un profilakses programmas, kā arī apmācības, tai skaitā tādas, kas saistītas ar atkarību profilaksi.</w:t>
      </w:r>
    </w:p>
    <w:p w14:paraId="4B64F8B8" w14:textId="77777777" w:rsidR="00E952DA" w:rsidRPr="00E952DA" w:rsidRDefault="001723B4" w:rsidP="00E952DA">
      <w:pPr>
        <w:spacing w:after="0" w:line="240" w:lineRule="auto"/>
        <w:ind w:firstLine="720"/>
        <w:jc w:val="both"/>
        <w:rPr>
          <w:rFonts w:ascii="Times New Roman" w:hAnsi="Times New Roman"/>
          <w:sz w:val="28"/>
          <w:szCs w:val="28"/>
        </w:rPr>
      </w:pPr>
      <w:r w:rsidRPr="00E952DA">
        <w:rPr>
          <w:rFonts w:ascii="Times New Roman" w:hAnsi="Times New Roman"/>
          <w:sz w:val="28"/>
          <w:szCs w:val="28"/>
        </w:rPr>
        <w:t>4. Lūdzam svītrot tabulā iekļauto informāciju attiecībā uz pirmās palīdzības kursiem, ņemot vērā to, ka normatīvajos aktos nav note</w:t>
      </w:r>
      <w:r w:rsidRPr="00E952DA">
        <w:rPr>
          <w:rFonts w:ascii="Times New Roman" w:hAnsi="Times New Roman"/>
          <w:sz w:val="28"/>
          <w:szCs w:val="28"/>
        </w:rPr>
        <w:t xml:space="preserve">ikts, ka  personai atkārtoti ir jāapgūst pirmās palīdzības </w:t>
      </w:r>
      <w:proofErr w:type="spellStart"/>
      <w:r w:rsidRPr="00E952DA">
        <w:rPr>
          <w:rFonts w:ascii="Times New Roman" w:hAnsi="Times New Roman"/>
          <w:sz w:val="28"/>
          <w:szCs w:val="28"/>
        </w:rPr>
        <w:t>pamatzināšanu</w:t>
      </w:r>
      <w:proofErr w:type="spellEnd"/>
      <w:r w:rsidRPr="00E952DA">
        <w:rPr>
          <w:rFonts w:ascii="Times New Roman" w:hAnsi="Times New Roman"/>
          <w:sz w:val="28"/>
          <w:szCs w:val="28"/>
        </w:rPr>
        <w:t xml:space="preserve"> 12 stundu apmācības programma ar rakstisku teorētisko un praktisko triju stundu zināšanu pārbaudi, lai atgūtu transportlīdzekļa vadītāja apliecību. Vienlaikus nav izprotama minētās in</w:t>
      </w:r>
      <w:r w:rsidRPr="00E952DA">
        <w:rPr>
          <w:rFonts w:ascii="Times New Roman" w:hAnsi="Times New Roman"/>
          <w:sz w:val="28"/>
          <w:szCs w:val="28"/>
        </w:rPr>
        <w:t>formācijas iekļaušana tabulā saistībā ar uzvedības korekcijas programmu.</w:t>
      </w:r>
    </w:p>
    <w:p w14:paraId="7BA681C2" w14:textId="77777777" w:rsidR="00E952DA" w:rsidRPr="00E952DA" w:rsidRDefault="001723B4" w:rsidP="00E952DA">
      <w:pPr>
        <w:spacing w:after="0" w:line="240" w:lineRule="auto"/>
        <w:ind w:firstLine="720"/>
        <w:jc w:val="both"/>
        <w:rPr>
          <w:rFonts w:ascii="Times New Roman" w:hAnsi="Times New Roman"/>
          <w:sz w:val="28"/>
          <w:szCs w:val="28"/>
        </w:rPr>
      </w:pPr>
      <w:r w:rsidRPr="00E952DA">
        <w:rPr>
          <w:rFonts w:ascii="Times New Roman" w:hAnsi="Times New Roman"/>
          <w:sz w:val="28"/>
          <w:szCs w:val="28"/>
        </w:rPr>
        <w:t xml:space="preserve">5. Lūdzam precizēt tabulā iekļauto informāciju attiecībā uz personu un transportlīdzekļa vadītāja, kurš sodīts par transportlīdzekļa vadīšanu alkohola reibumā vai narkotisko vai citu </w:t>
      </w:r>
      <w:r w:rsidRPr="00E952DA">
        <w:rPr>
          <w:rFonts w:ascii="Times New Roman" w:hAnsi="Times New Roman"/>
          <w:sz w:val="28"/>
          <w:szCs w:val="28"/>
        </w:rPr>
        <w:t>apreibinošo vielu ietekmē, pirmstermiņa veselības pārbaud</w:t>
      </w:r>
      <w:r w:rsidR="000F50C8">
        <w:rPr>
          <w:rFonts w:ascii="Times New Roman" w:hAnsi="Times New Roman"/>
          <w:sz w:val="28"/>
          <w:szCs w:val="28"/>
        </w:rPr>
        <w:t>ēm</w:t>
      </w:r>
      <w:r w:rsidRPr="00E952DA">
        <w:rPr>
          <w:rFonts w:ascii="Times New Roman" w:hAnsi="Times New Roman"/>
          <w:sz w:val="28"/>
          <w:szCs w:val="28"/>
        </w:rPr>
        <w:t xml:space="preserve"> par alkohola, narkotisko vai psihotropo vielu pārmērīgu, kaitējošu lietošanu vai atkarību. Veselības ministrijas skatījumā, saistībā ar uzvedības korekcijas programmu, tabulā varētu tikt iekļauta </w:t>
      </w:r>
      <w:r w:rsidRPr="00E952DA">
        <w:rPr>
          <w:rFonts w:ascii="Times New Roman" w:hAnsi="Times New Roman"/>
          <w:sz w:val="28"/>
          <w:szCs w:val="28"/>
        </w:rPr>
        <w:t xml:space="preserve">informācija tikai par pirmstermiņa veselības pārbaudēm. Papildus vēršam uzmanību uz to, ka uz pirmstermiņa veselības pārbaudi, ja ir pamatotas aizdomas, ka transportlīdzekļa vadītājam ir medicīniskās pretindikācijas transportlīdzekļa vadīšanai, saskaņā ar </w:t>
      </w:r>
      <w:r w:rsidRPr="00E952DA">
        <w:rPr>
          <w:rFonts w:ascii="Times New Roman" w:hAnsi="Times New Roman"/>
          <w:sz w:val="28"/>
          <w:szCs w:val="28"/>
        </w:rPr>
        <w:t xml:space="preserve">Noteikumos Nr. 940 noteikto, </w:t>
      </w:r>
      <w:proofErr w:type="spellStart"/>
      <w:r w:rsidRPr="00E952DA">
        <w:rPr>
          <w:rFonts w:ascii="Times New Roman" w:hAnsi="Times New Roman"/>
          <w:sz w:val="28"/>
          <w:szCs w:val="28"/>
        </w:rPr>
        <w:t>nosūta</w:t>
      </w:r>
      <w:proofErr w:type="spellEnd"/>
      <w:r w:rsidRPr="00E952DA">
        <w:rPr>
          <w:rFonts w:ascii="Times New Roman" w:hAnsi="Times New Roman"/>
          <w:sz w:val="28"/>
          <w:szCs w:val="28"/>
        </w:rPr>
        <w:t xml:space="preserve"> Valsts policijas teritoriālās pārvaldes priekšnieks vai viņa vietnieks. Savukārt ārstniecības personas atzinumu ievada CSDD uzturētajā transportlīdzekļu un to vadītāju valsts reģistrā, kā arī Valsts tehniskās uzraudzības</w:t>
      </w:r>
      <w:r w:rsidRPr="00E952DA">
        <w:rPr>
          <w:rFonts w:ascii="Times New Roman" w:hAnsi="Times New Roman"/>
          <w:sz w:val="28"/>
          <w:szCs w:val="28"/>
        </w:rPr>
        <w:t xml:space="preserve"> aģentūras uzturētajā traktortehnikas un tās vadītāju informatīvajā sistēmā. Ņemot vērā minēto, kā līdzatbildīgās par šo pasākumu varētu tikt norādītas arī </w:t>
      </w:r>
      <w:proofErr w:type="spellStart"/>
      <w:r w:rsidRPr="00E952DA">
        <w:rPr>
          <w:rFonts w:ascii="Times New Roman" w:hAnsi="Times New Roman"/>
          <w:sz w:val="28"/>
          <w:szCs w:val="28"/>
        </w:rPr>
        <w:t>Iekšlietu</w:t>
      </w:r>
      <w:proofErr w:type="spellEnd"/>
      <w:r w:rsidRPr="00E952DA">
        <w:rPr>
          <w:rFonts w:ascii="Times New Roman" w:hAnsi="Times New Roman"/>
          <w:sz w:val="28"/>
          <w:szCs w:val="28"/>
        </w:rPr>
        <w:t xml:space="preserve"> ministrija un Satiksmes ministrija.</w:t>
      </w:r>
    </w:p>
    <w:p w14:paraId="3DCCE44A" w14:textId="77777777" w:rsidR="00E952DA" w:rsidRPr="00E952DA" w:rsidRDefault="001723B4" w:rsidP="00E952DA">
      <w:pPr>
        <w:spacing w:after="0" w:line="240" w:lineRule="auto"/>
        <w:ind w:firstLine="720"/>
        <w:jc w:val="both"/>
        <w:rPr>
          <w:rFonts w:ascii="Times New Roman" w:hAnsi="Times New Roman"/>
          <w:sz w:val="28"/>
          <w:szCs w:val="28"/>
        </w:rPr>
      </w:pPr>
      <w:r>
        <w:rPr>
          <w:rFonts w:ascii="Times New Roman" w:hAnsi="Times New Roman"/>
          <w:sz w:val="28"/>
          <w:szCs w:val="28"/>
        </w:rPr>
        <w:t>6</w:t>
      </w:r>
      <w:r w:rsidRPr="00E952DA">
        <w:rPr>
          <w:rFonts w:ascii="Times New Roman" w:hAnsi="Times New Roman"/>
          <w:sz w:val="28"/>
          <w:szCs w:val="28"/>
        </w:rPr>
        <w:t>. Ņemot vērā veiktos labojumus tabulā, lūdzam labot a</w:t>
      </w:r>
      <w:r w:rsidRPr="00E952DA">
        <w:rPr>
          <w:rFonts w:ascii="Times New Roman" w:hAnsi="Times New Roman"/>
          <w:sz w:val="28"/>
          <w:szCs w:val="28"/>
        </w:rPr>
        <w:t>rī īpatsvaru ar kompetenču sadalījumu, jo Veselības ministrija par daudzām tabulā minētajām jomā nav galvenā atbildīgā institūcija.</w:t>
      </w:r>
    </w:p>
    <w:p w14:paraId="785ECB9D" w14:textId="77777777" w:rsidR="006541D3" w:rsidRPr="00E952DA" w:rsidRDefault="006541D3" w:rsidP="00962685">
      <w:pPr>
        <w:spacing w:after="0" w:line="240" w:lineRule="auto"/>
        <w:ind w:firstLine="720"/>
        <w:rPr>
          <w:rFonts w:ascii="Times New Roman" w:hAnsi="Times New Roman"/>
          <w:sz w:val="24"/>
          <w:szCs w:val="24"/>
        </w:rPr>
      </w:pPr>
    </w:p>
    <w:p w14:paraId="67B632FB" w14:textId="77777777" w:rsidR="00EA1868" w:rsidRPr="00E952DA" w:rsidRDefault="00EA1868" w:rsidP="00962685">
      <w:pPr>
        <w:spacing w:after="0" w:line="240" w:lineRule="auto"/>
        <w:ind w:firstLine="720"/>
        <w:rPr>
          <w:rFonts w:ascii="Times New Roman" w:hAnsi="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6"/>
        <w:gridCol w:w="1134"/>
        <w:gridCol w:w="4251"/>
      </w:tblGrid>
      <w:tr w:rsidR="0051083E" w14:paraId="1FA69C13" w14:textId="77777777" w:rsidTr="00F24F7D">
        <w:tc>
          <w:tcPr>
            <w:tcW w:w="3686" w:type="dxa"/>
          </w:tcPr>
          <w:p w14:paraId="53CEA538" w14:textId="77777777" w:rsidR="00BE191A" w:rsidRPr="005A3EEC" w:rsidRDefault="001723B4" w:rsidP="0041608F">
            <w:pPr>
              <w:pStyle w:val="pamattekststabul"/>
              <w:tabs>
                <w:tab w:val="left" w:pos="3969"/>
                <w:tab w:val="left" w:pos="6379"/>
              </w:tabs>
              <w:rPr>
                <w:rFonts w:eastAsia="Calibri"/>
                <w:sz w:val="28"/>
                <w:szCs w:val="28"/>
                <w:lang w:val="lv-LV"/>
              </w:rPr>
            </w:pPr>
            <w:r w:rsidRPr="005A3EEC">
              <w:rPr>
                <w:rFonts w:eastAsia="Calibri"/>
                <w:noProof/>
                <w:sz w:val="28"/>
                <w:szCs w:val="28"/>
                <w:lang w:val="lv-LV"/>
              </w:rPr>
              <w:t>Valsts sekretāre</w:t>
            </w:r>
          </w:p>
        </w:tc>
        <w:tc>
          <w:tcPr>
            <w:tcW w:w="1134" w:type="dxa"/>
            <w:vAlign w:val="center"/>
          </w:tcPr>
          <w:p w14:paraId="39A52D9C" w14:textId="77777777" w:rsidR="00BE191A" w:rsidRPr="005A3EEC" w:rsidRDefault="001723B4" w:rsidP="0041608F">
            <w:pPr>
              <w:pStyle w:val="pamattekststabul"/>
              <w:tabs>
                <w:tab w:val="left" w:pos="3969"/>
                <w:tab w:val="left" w:pos="6379"/>
              </w:tabs>
              <w:jc w:val="center"/>
              <w:rPr>
                <w:rFonts w:eastAsia="Calibri"/>
                <w:sz w:val="28"/>
                <w:szCs w:val="28"/>
                <w:lang w:val="lv-LV"/>
              </w:rPr>
            </w:pPr>
            <w:r w:rsidRPr="005A3EEC">
              <w:rPr>
                <w:sz w:val="20"/>
                <w:szCs w:val="20"/>
                <w:lang w:val="lv-LV"/>
              </w:rPr>
              <w:t>(paraksts*)</w:t>
            </w:r>
          </w:p>
        </w:tc>
        <w:tc>
          <w:tcPr>
            <w:tcW w:w="4251" w:type="dxa"/>
          </w:tcPr>
          <w:p w14:paraId="10D39277" w14:textId="77777777" w:rsidR="00BE191A" w:rsidRPr="005A3EEC" w:rsidRDefault="001723B4" w:rsidP="0041608F">
            <w:pPr>
              <w:pStyle w:val="pamattekststabul"/>
              <w:tabs>
                <w:tab w:val="left" w:pos="3969"/>
                <w:tab w:val="left" w:pos="6379"/>
              </w:tabs>
              <w:jc w:val="right"/>
              <w:rPr>
                <w:rFonts w:eastAsia="Calibri"/>
                <w:sz w:val="28"/>
                <w:szCs w:val="28"/>
                <w:lang w:val="lv-LV"/>
              </w:rPr>
            </w:pPr>
            <w:r w:rsidRPr="005A3EEC">
              <w:rPr>
                <w:rFonts w:eastAsia="Calibri"/>
                <w:noProof/>
                <w:sz w:val="28"/>
                <w:szCs w:val="28"/>
                <w:lang w:val="lv-LV"/>
              </w:rPr>
              <w:t>Daina Mūrmane - Umbraško</w:t>
            </w:r>
          </w:p>
        </w:tc>
      </w:tr>
    </w:tbl>
    <w:p w14:paraId="55BE4B42" w14:textId="77777777" w:rsidR="00BE191A" w:rsidRPr="00E952DA" w:rsidRDefault="00BE191A" w:rsidP="00BE191A">
      <w:pPr>
        <w:spacing w:after="0"/>
        <w:rPr>
          <w:rFonts w:ascii="Times New Roman" w:hAnsi="Times New Roman"/>
          <w:sz w:val="24"/>
          <w:szCs w:val="24"/>
        </w:rPr>
      </w:pPr>
    </w:p>
    <w:p w14:paraId="005A1253" w14:textId="77777777" w:rsidR="00E952DA" w:rsidRDefault="00E952DA" w:rsidP="00E952DA">
      <w:pPr>
        <w:tabs>
          <w:tab w:val="right" w:pos="9356"/>
        </w:tabs>
        <w:spacing w:after="0"/>
        <w:rPr>
          <w:rFonts w:ascii="Times New Roman" w:hAnsi="Times New Roman"/>
          <w:sz w:val="24"/>
          <w:szCs w:val="24"/>
        </w:rPr>
      </w:pPr>
    </w:p>
    <w:p w14:paraId="1A7DAA7C" w14:textId="77777777" w:rsidR="00E952DA" w:rsidRPr="00E952DA" w:rsidRDefault="001723B4" w:rsidP="00E952DA">
      <w:pPr>
        <w:tabs>
          <w:tab w:val="right" w:pos="9356"/>
        </w:tabs>
        <w:spacing w:after="0"/>
        <w:rPr>
          <w:rFonts w:ascii="Times New Roman" w:hAnsi="Times New Roman"/>
          <w:sz w:val="24"/>
          <w:szCs w:val="24"/>
        </w:rPr>
      </w:pPr>
      <w:r w:rsidRPr="00E952DA">
        <w:rPr>
          <w:rFonts w:ascii="Times New Roman" w:hAnsi="Times New Roman"/>
          <w:sz w:val="24"/>
          <w:szCs w:val="24"/>
        </w:rPr>
        <w:t>Sanita Lazdiņa</w:t>
      </w:r>
    </w:p>
    <w:p w14:paraId="62021097" w14:textId="77777777" w:rsidR="00E952DA" w:rsidRPr="00E952DA" w:rsidRDefault="001723B4" w:rsidP="00E952DA">
      <w:pPr>
        <w:tabs>
          <w:tab w:val="right" w:pos="9356"/>
        </w:tabs>
        <w:spacing w:after="0"/>
        <w:rPr>
          <w:rFonts w:ascii="Times New Roman" w:hAnsi="Times New Roman"/>
          <w:sz w:val="24"/>
          <w:szCs w:val="24"/>
        </w:rPr>
      </w:pPr>
      <w:r w:rsidRPr="00E952DA">
        <w:rPr>
          <w:rFonts w:ascii="Times New Roman" w:hAnsi="Times New Roman"/>
          <w:sz w:val="24"/>
          <w:szCs w:val="24"/>
        </w:rPr>
        <w:lastRenderedPageBreak/>
        <w:t>Veselības ministrijas</w:t>
      </w:r>
    </w:p>
    <w:p w14:paraId="04436C3F" w14:textId="77777777" w:rsidR="00E952DA" w:rsidRPr="00E952DA" w:rsidRDefault="001723B4" w:rsidP="00E952DA">
      <w:pPr>
        <w:tabs>
          <w:tab w:val="right" w:pos="9356"/>
        </w:tabs>
        <w:spacing w:after="0"/>
        <w:rPr>
          <w:rFonts w:ascii="Times New Roman" w:hAnsi="Times New Roman"/>
          <w:sz w:val="24"/>
          <w:szCs w:val="24"/>
        </w:rPr>
      </w:pPr>
      <w:r w:rsidRPr="00E952DA">
        <w:rPr>
          <w:rFonts w:ascii="Times New Roman" w:hAnsi="Times New Roman"/>
          <w:sz w:val="24"/>
          <w:szCs w:val="24"/>
        </w:rPr>
        <w:t xml:space="preserve">Sabiedrības </w:t>
      </w:r>
      <w:r w:rsidRPr="00E952DA">
        <w:rPr>
          <w:rFonts w:ascii="Times New Roman" w:hAnsi="Times New Roman"/>
          <w:sz w:val="24"/>
          <w:szCs w:val="24"/>
        </w:rPr>
        <w:t>veselības departamenta</w:t>
      </w:r>
    </w:p>
    <w:p w14:paraId="299C6E73" w14:textId="77777777" w:rsidR="00E952DA" w:rsidRPr="00E952DA" w:rsidRDefault="001723B4" w:rsidP="00E952DA">
      <w:pPr>
        <w:tabs>
          <w:tab w:val="right" w:pos="9356"/>
        </w:tabs>
        <w:spacing w:after="0"/>
        <w:rPr>
          <w:rFonts w:ascii="Times New Roman" w:hAnsi="Times New Roman"/>
          <w:sz w:val="24"/>
          <w:szCs w:val="24"/>
        </w:rPr>
      </w:pPr>
      <w:r w:rsidRPr="00E952DA">
        <w:rPr>
          <w:rFonts w:ascii="Times New Roman" w:hAnsi="Times New Roman"/>
          <w:sz w:val="24"/>
          <w:szCs w:val="24"/>
        </w:rPr>
        <w:t xml:space="preserve">Veselības veicināšanas un atkarību </w:t>
      </w:r>
    </w:p>
    <w:p w14:paraId="71460924" w14:textId="77777777" w:rsidR="00E952DA" w:rsidRPr="00E952DA" w:rsidRDefault="001723B4" w:rsidP="00E952DA">
      <w:pPr>
        <w:tabs>
          <w:tab w:val="right" w:pos="9356"/>
        </w:tabs>
        <w:spacing w:after="0"/>
        <w:rPr>
          <w:rFonts w:ascii="Times New Roman" w:hAnsi="Times New Roman"/>
          <w:sz w:val="24"/>
          <w:szCs w:val="24"/>
        </w:rPr>
      </w:pPr>
      <w:r w:rsidRPr="00E952DA">
        <w:rPr>
          <w:rFonts w:ascii="Times New Roman" w:hAnsi="Times New Roman"/>
          <w:sz w:val="24"/>
          <w:szCs w:val="24"/>
        </w:rPr>
        <w:t>profilakses nodaļas vecākā eksperte</w:t>
      </w:r>
    </w:p>
    <w:p w14:paraId="26D9A257" w14:textId="77777777" w:rsidR="00E952DA" w:rsidRPr="00E952DA" w:rsidRDefault="001723B4" w:rsidP="00E952DA">
      <w:pPr>
        <w:tabs>
          <w:tab w:val="right" w:pos="9356"/>
        </w:tabs>
        <w:spacing w:after="0"/>
        <w:rPr>
          <w:rFonts w:ascii="Times New Roman" w:hAnsi="Times New Roman"/>
          <w:sz w:val="24"/>
          <w:szCs w:val="24"/>
        </w:rPr>
      </w:pPr>
      <w:r w:rsidRPr="00E952DA">
        <w:rPr>
          <w:rFonts w:ascii="Times New Roman" w:hAnsi="Times New Roman"/>
          <w:sz w:val="24"/>
          <w:szCs w:val="24"/>
        </w:rPr>
        <w:t>60005266, sanita.lazdina@vm.gov.lv</w:t>
      </w:r>
    </w:p>
    <w:p w14:paraId="0635AB9E" w14:textId="77777777" w:rsidR="00E952DA" w:rsidRPr="00E952DA" w:rsidRDefault="00E952DA" w:rsidP="00E952DA">
      <w:pPr>
        <w:tabs>
          <w:tab w:val="right" w:pos="9356"/>
        </w:tabs>
        <w:spacing w:after="0"/>
        <w:rPr>
          <w:rFonts w:ascii="Times New Roman" w:hAnsi="Times New Roman"/>
          <w:sz w:val="24"/>
          <w:szCs w:val="24"/>
        </w:rPr>
      </w:pPr>
    </w:p>
    <w:p w14:paraId="54056EDD" w14:textId="77777777" w:rsidR="00E952DA" w:rsidRPr="00E952DA" w:rsidRDefault="00E952DA" w:rsidP="00E952DA">
      <w:pPr>
        <w:tabs>
          <w:tab w:val="right" w:pos="9356"/>
        </w:tabs>
        <w:spacing w:after="0"/>
        <w:rPr>
          <w:rFonts w:ascii="Times New Roman" w:hAnsi="Times New Roman"/>
          <w:sz w:val="24"/>
          <w:szCs w:val="24"/>
        </w:rPr>
      </w:pPr>
    </w:p>
    <w:p w14:paraId="6F7B0367" w14:textId="77777777" w:rsidR="00E952DA" w:rsidRPr="00E952DA" w:rsidRDefault="001723B4" w:rsidP="00E952DA">
      <w:pPr>
        <w:tabs>
          <w:tab w:val="right" w:pos="9356"/>
        </w:tabs>
        <w:spacing w:after="0"/>
        <w:rPr>
          <w:rFonts w:ascii="Times New Roman" w:hAnsi="Times New Roman"/>
          <w:sz w:val="24"/>
          <w:szCs w:val="24"/>
        </w:rPr>
      </w:pPr>
      <w:r w:rsidRPr="00E952DA">
        <w:rPr>
          <w:rFonts w:ascii="Times New Roman" w:hAnsi="Times New Roman"/>
          <w:sz w:val="24"/>
          <w:szCs w:val="24"/>
        </w:rPr>
        <w:t xml:space="preserve">Guna </w:t>
      </w:r>
      <w:proofErr w:type="spellStart"/>
      <w:r w:rsidRPr="00E952DA">
        <w:rPr>
          <w:rFonts w:ascii="Times New Roman" w:hAnsi="Times New Roman"/>
          <w:sz w:val="24"/>
          <w:szCs w:val="24"/>
        </w:rPr>
        <w:t>Jermacāne</w:t>
      </w:r>
      <w:proofErr w:type="spellEnd"/>
    </w:p>
    <w:p w14:paraId="5D3E6E91" w14:textId="77777777" w:rsidR="00E952DA" w:rsidRPr="00E952DA" w:rsidRDefault="001723B4" w:rsidP="00E952DA">
      <w:pPr>
        <w:tabs>
          <w:tab w:val="right" w:pos="9356"/>
        </w:tabs>
        <w:spacing w:after="0"/>
        <w:rPr>
          <w:rFonts w:ascii="Times New Roman" w:hAnsi="Times New Roman"/>
          <w:sz w:val="24"/>
          <w:szCs w:val="24"/>
        </w:rPr>
      </w:pPr>
      <w:r w:rsidRPr="00E952DA">
        <w:rPr>
          <w:rFonts w:ascii="Times New Roman" w:hAnsi="Times New Roman"/>
          <w:sz w:val="24"/>
          <w:szCs w:val="24"/>
        </w:rPr>
        <w:t>Veselības ministrijas</w:t>
      </w:r>
    </w:p>
    <w:p w14:paraId="3F249D19" w14:textId="77777777" w:rsidR="00E952DA" w:rsidRPr="00E952DA" w:rsidRDefault="001723B4" w:rsidP="00E952DA">
      <w:pPr>
        <w:tabs>
          <w:tab w:val="right" w:pos="9356"/>
        </w:tabs>
        <w:spacing w:after="0"/>
        <w:rPr>
          <w:rFonts w:ascii="Times New Roman" w:hAnsi="Times New Roman"/>
          <w:sz w:val="24"/>
          <w:szCs w:val="24"/>
        </w:rPr>
      </w:pPr>
      <w:r w:rsidRPr="00E952DA">
        <w:rPr>
          <w:rFonts w:ascii="Times New Roman" w:hAnsi="Times New Roman"/>
          <w:sz w:val="24"/>
          <w:szCs w:val="24"/>
        </w:rPr>
        <w:t>Veselības aprūpes departamenta</w:t>
      </w:r>
    </w:p>
    <w:p w14:paraId="7AAB9B8D" w14:textId="77777777" w:rsidR="00E952DA" w:rsidRPr="00E952DA" w:rsidRDefault="001723B4" w:rsidP="00E952DA">
      <w:pPr>
        <w:tabs>
          <w:tab w:val="right" w:pos="9356"/>
        </w:tabs>
        <w:spacing w:after="0"/>
        <w:rPr>
          <w:rFonts w:ascii="Times New Roman" w:hAnsi="Times New Roman"/>
          <w:sz w:val="24"/>
          <w:szCs w:val="24"/>
        </w:rPr>
      </w:pPr>
      <w:r w:rsidRPr="00E952DA">
        <w:rPr>
          <w:rFonts w:ascii="Times New Roman" w:hAnsi="Times New Roman"/>
          <w:sz w:val="24"/>
          <w:szCs w:val="24"/>
        </w:rPr>
        <w:t xml:space="preserve">Ārstniecības kvalitātes nodaļas </w:t>
      </w:r>
    </w:p>
    <w:p w14:paraId="247B5767" w14:textId="77777777" w:rsidR="00E952DA" w:rsidRPr="00E952DA" w:rsidRDefault="001723B4" w:rsidP="00E952DA">
      <w:pPr>
        <w:tabs>
          <w:tab w:val="right" w:pos="9356"/>
        </w:tabs>
        <w:spacing w:after="0"/>
        <w:rPr>
          <w:rFonts w:ascii="Times New Roman" w:hAnsi="Times New Roman"/>
          <w:sz w:val="24"/>
          <w:szCs w:val="24"/>
        </w:rPr>
      </w:pPr>
      <w:r w:rsidRPr="00E952DA">
        <w:rPr>
          <w:rFonts w:ascii="Times New Roman" w:hAnsi="Times New Roman"/>
          <w:sz w:val="24"/>
          <w:szCs w:val="24"/>
        </w:rPr>
        <w:t xml:space="preserve">Speciālists ārkārtas situāciju un </w:t>
      </w:r>
    </w:p>
    <w:p w14:paraId="2AD4C28A" w14:textId="77777777" w:rsidR="00E952DA" w:rsidRPr="00E952DA" w:rsidRDefault="001723B4" w:rsidP="00E952DA">
      <w:pPr>
        <w:tabs>
          <w:tab w:val="right" w:pos="9356"/>
        </w:tabs>
        <w:spacing w:after="0"/>
        <w:rPr>
          <w:rFonts w:ascii="Times New Roman" w:hAnsi="Times New Roman"/>
          <w:sz w:val="24"/>
          <w:szCs w:val="24"/>
        </w:rPr>
      </w:pPr>
      <w:r w:rsidRPr="00E952DA">
        <w:rPr>
          <w:rFonts w:ascii="Times New Roman" w:hAnsi="Times New Roman"/>
          <w:sz w:val="24"/>
          <w:szCs w:val="24"/>
        </w:rPr>
        <w:t>katastrofu medicīnas jautājumos</w:t>
      </w:r>
    </w:p>
    <w:p w14:paraId="3F3803D8" w14:textId="77777777" w:rsidR="009A146B" w:rsidRPr="005A3EEC" w:rsidRDefault="001723B4" w:rsidP="00E952DA">
      <w:pPr>
        <w:tabs>
          <w:tab w:val="right" w:pos="9356"/>
        </w:tabs>
        <w:spacing w:after="0"/>
        <w:rPr>
          <w:rFonts w:ascii="Times New Roman" w:hAnsi="Times New Roman"/>
          <w:sz w:val="24"/>
          <w:szCs w:val="24"/>
        </w:rPr>
      </w:pPr>
      <w:r w:rsidRPr="00E952DA">
        <w:rPr>
          <w:rFonts w:ascii="Times New Roman" w:hAnsi="Times New Roman"/>
          <w:sz w:val="24"/>
          <w:szCs w:val="24"/>
        </w:rPr>
        <w:t xml:space="preserve">67876167, </w:t>
      </w:r>
      <w:hyperlink r:id="rId8" w:history="1">
        <w:r w:rsidRPr="00E952DA">
          <w:rPr>
            <w:rStyle w:val="Hyperlink"/>
            <w:rFonts w:ascii="Times New Roman" w:hAnsi="Times New Roman"/>
            <w:sz w:val="24"/>
            <w:szCs w:val="24"/>
          </w:rPr>
          <w:t>guna.jermacane@vm.gov.lv</w:t>
        </w:r>
      </w:hyperlink>
    </w:p>
    <w:sectPr w:rsidR="009A146B" w:rsidRPr="005A3EEC" w:rsidSect="005862AD">
      <w:headerReference w:type="even" r:id="rId9"/>
      <w:headerReference w:type="default" r:id="rId10"/>
      <w:footerReference w:type="even" r:id="rId11"/>
      <w:footerReference w:type="default" r:id="rId12"/>
      <w:headerReference w:type="first" r:id="rId13"/>
      <w:footerReference w:type="first" r:id="rId14"/>
      <w:pgSz w:w="11906" w:h="16838" w:code="9"/>
      <w:pgMar w:top="1418" w:right="1134" w:bottom="1134" w:left="1701" w:header="397"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C1AADF" w14:textId="77777777" w:rsidR="00000000" w:rsidRDefault="001723B4">
      <w:pPr>
        <w:spacing w:after="0" w:line="240" w:lineRule="auto"/>
      </w:pPr>
      <w:r>
        <w:separator/>
      </w:r>
    </w:p>
  </w:endnote>
  <w:endnote w:type="continuationSeparator" w:id="0">
    <w:p w14:paraId="21E085B3" w14:textId="77777777" w:rsidR="00000000" w:rsidRDefault="001723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183639" w14:textId="77777777" w:rsidR="00E952DA" w:rsidRDefault="00E952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03F67E" w14:textId="77777777" w:rsidR="005E06C4" w:rsidRDefault="001723B4" w:rsidP="00F24F7D">
    <w:pPr>
      <w:pStyle w:val="Footer"/>
      <w:jc w:val="center"/>
      <w:rPr>
        <w:rFonts w:ascii="Times New Roman" w:hAnsi="Times New Roman"/>
      </w:rPr>
    </w:pPr>
    <w:r w:rsidRPr="009D36CB">
      <w:rPr>
        <w:rFonts w:ascii="Times New Roman" w:hAnsi="Times New Roman"/>
      </w:rPr>
      <w:t xml:space="preserve">*Dokuments ir </w:t>
    </w:r>
    <w:r w:rsidRPr="009D36CB">
      <w:rPr>
        <w:rFonts w:ascii="Times New Roman" w:hAnsi="Times New Roman"/>
      </w:rPr>
      <w:t>parakstīts ar drošu elektronisko parakstu un satur laika zīmog</w:t>
    </w:r>
    <w:r w:rsidR="00F24F7D">
      <w:rPr>
        <w:rFonts w:ascii="Times New Roman" w:hAnsi="Times New Roman"/>
      </w:rPr>
      <w:t>u</w:t>
    </w:r>
  </w:p>
  <w:p w14:paraId="7014333C" w14:textId="77777777" w:rsidR="00F24F7D" w:rsidRPr="009D36CB" w:rsidRDefault="001723B4">
    <w:pPr>
      <w:pStyle w:val="Footer"/>
      <w:rPr>
        <w:rFonts w:ascii="Times New Roman" w:hAnsi="Times New Roman"/>
      </w:rPr>
    </w:pPr>
    <w:r w:rsidRPr="00E952DA">
      <w:rPr>
        <w:rFonts w:ascii="Times New Roman" w:hAnsi="Times New Roman"/>
      </w:rPr>
      <w:t>VMatz_081020_SM_prog</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0B1B12" w14:textId="77777777" w:rsidR="005E06C4" w:rsidRDefault="001723B4" w:rsidP="00BE191A">
    <w:pPr>
      <w:pStyle w:val="Footer"/>
      <w:jc w:val="center"/>
      <w:rPr>
        <w:rFonts w:ascii="Times New Roman" w:hAnsi="Times New Roman"/>
      </w:rPr>
    </w:pPr>
    <w:r w:rsidRPr="006541D3">
      <w:rPr>
        <w:rFonts w:ascii="Times New Roman" w:hAnsi="Times New Roman"/>
      </w:rPr>
      <w:t>*Dokuments ir parakstīts ar drošu elektronisko parakstu un satur laika zīmogu</w:t>
    </w:r>
  </w:p>
  <w:p w14:paraId="611A595A" w14:textId="77777777" w:rsidR="00EA1868" w:rsidRPr="006541D3" w:rsidRDefault="001723B4" w:rsidP="00E952DA">
    <w:pPr>
      <w:pStyle w:val="Footer"/>
      <w:jc w:val="both"/>
      <w:rPr>
        <w:rFonts w:ascii="Times New Roman" w:hAnsi="Times New Roman"/>
      </w:rPr>
    </w:pPr>
    <w:r>
      <w:rPr>
        <w:rFonts w:ascii="Times New Roman" w:hAnsi="Times New Roman"/>
      </w:rPr>
      <w:t>VMatz_081020_SM_prog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7EA288" w14:textId="77777777" w:rsidR="00E51A18" w:rsidRDefault="001723B4">
      <w:pPr>
        <w:spacing w:after="0" w:line="240" w:lineRule="auto"/>
      </w:pPr>
      <w:r>
        <w:separator/>
      </w:r>
    </w:p>
  </w:footnote>
  <w:footnote w:type="continuationSeparator" w:id="0">
    <w:p w14:paraId="27E60D22" w14:textId="77777777" w:rsidR="00E51A18" w:rsidRDefault="001723B4">
      <w:pPr>
        <w:spacing w:after="0" w:line="240" w:lineRule="auto"/>
      </w:pPr>
      <w:r>
        <w:continuationSeparator/>
      </w:r>
    </w:p>
  </w:footnote>
  <w:footnote w:id="1">
    <w:p w14:paraId="56FB5705" w14:textId="77777777" w:rsidR="00E952DA" w:rsidRDefault="001723B4" w:rsidP="00E952DA">
      <w:pPr>
        <w:pStyle w:val="FootnoteText"/>
      </w:pPr>
      <w:r>
        <w:rPr>
          <w:rStyle w:val="FootnoteReference"/>
        </w:rPr>
        <w:footnoteRef/>
      </w:r>
      <w:r>
        <w:t xml:space="preserve"> </w:t>
      </w:r>
      <w:hyperlink r:id="rId1" w:history="1">
        <w:r w:rsidRPr="00DE13D6">
          <w:rPr>
            <w:rStyle w:val="Hyperlink"/>
          </w:rPr>
          <w:t>https://www.vm.gov.lv/images/userfiles/VM_NAIP_1302020_protNr1%5B1%5D.pdf</w:t>
        </w:r>
      </w:hyperlink>
    </w:p>
  </w:footnote>
  <w:footnote w:id="2">
    <w:p w14:paraId="03463901" w14:textId="77777777" w:rsidR="00E952DA" w:rsidRDefault="001723B4" w:rsidP="00E952DA">
      <w:pPr>
        <w:pStyle w:val="FootnoteText"/>
      </w:pPr>
      <w:r>
        <w:rPr>
          <w:rStyle w:val="FootnoteReference"/>
        </w:rPr>
        <w:footnoteRef/>
      </w:r>
      <w:r>
        <w:t xml:space="preserve"> </w:t>
      </w:r>
      <w:hyperlink r:id="rId2" w:history="1">
        <w:r w:rsidRPr="00DE13D6">
          <w:rPr>
            <w:rStyle w:val="Hyperlink"/>
          </w:rPr>
          <w:t>https://likumi.lv/ta/id/316448-par-alkoholisko-dzerienu-paterina-mazinasanas-un-alkoholisma-ierobezosanas-r</w:t>
        </w:r>
        <w:r w:rsidRPr="00DE13D6">
          <w:rPr>
            <w:rStyle w:val="Hyperlink"/>
          </w:rPr>
          <w:t>icibas-planu-20202022-gadam</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2F5225" w14:textId="77777777" w:rsidR="00E952DA" w:rsidRDefault="00E952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sz w:val="24"/>
        <w:szCs w:val="24"/>
      </w:rPr>
      <w:id w:val="1428656356"/>
      <w:docPartObj>
        <w:docPartGallery w:val="Page Numbers (Top of Page)"/>
        <w:docPartUnique/>
      </w:docPartObj>
    </w:sdtPr>
    <w:sdtEndPr/>
    <w:sdtContent>
      <w:p w14:paraId="4DA38140" w14:textId="77777777" w:rsidR="005E06C4" w:rsidRPr="00126258" w:rsidRDefault="001723B4">
        <w:pPr>
          <w:pStyle w:val="Header"/>
          <w:jc w:val="center"/>
          <w:rPr>
            <w:rFonts w:ascii="Times New Roman" w:hAnsi="Times New Roman"/>
            <w:sz w:val="24"/>
            <w:szCs w:val="24"/>
          </w:rPr>
        </w:pPr>
        <w:r w:rsidRPr="00126258">
          <w:rPr>
            <w:rFonts w:ascii="Times New Roman" w:hAnsi="Times New Roman"/>
            <w:sz w:val="24"/>
            <w:szCs w:val="24"/>
          </w:rPr>
          <w:fldChar w:fldCharType="begin"/>
        </w:r>
        <w:r w:rsidRPr="00126258">
          <w:rPr>
            <w:rFonts w:ascii="Times New Roman" w:hAnsi="Times New Roman"/>
            <w:sz w:val="24"/>
            <w:szCs w:val="24"/>
          </w:rPr>
          <w:instrText xml:space="preserve"> PAGE   \* MERGEFORMAT </w:instrText>
        </w:r>
        <w:r w:rsidRPr="00126258">
          <w:rPr>
            <w:rFonts w:ascii="Times New Roman" w:hAnsi="Times New Roman"/>
            <w:sz w:val="24"/>
            <w:szCs w:val="24"/>
          </w:rPr>
          <w:fldChar w:fldCharType="separate"/>
        </w:r>
        <w:r w:rsidR="006158EA">
          <w:rPr>
            <w:rFonts w:ascii="Times New Roman" w:hAnsi="Times New Roman"/>
            <w:noProof/>
            <w:sz w:val="24"/>
            <w:szCs w:val="24"/>
          </w:rPr>
          <w:t>6</w:t>
        </w:r>
        <w:r w:rsidRPr="00126258">
          <w:rPr>
            <w:rFonts w:ascii="Times New Roman" w:hAnsi="Times New Roman"/>
            <w:sz w:val="24"/>
            <w:szCs w:val="24"/>
          </w:rPr>
          <w:fldChar w:fldCharType="end"/>
        </w:r>
      </w:p>
    </w:sdtContent>
  </w:sdt>
  <w:p w14:paraId="14A242ED" w14:textId="77777777" w:rsidR="005E06C4" w:rsidRDefault="005E06C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BA08C0" w14:textId="77777777" w:rsidR="007261FB" w:rsidRPr="007261FB" w:rsidRDefault="007261FB" w:rsidP="007261FB">
    <w:pPr>
      <w:pStyle w:val="Header"/>
      <w:tabs>
        <w:tab w:val="clear" w:pos="4153"/>
        <w:tab w:val="clear" w:pos="8306"/>
        <w:tab w:val="left" w:pos="8145"/>
      </w:tabs>
      <w:jc w:val="right"/>
      <w:rPr>
        <w:rFonts w:ascii="Times New Roman" w:hAnsi="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40DE"/>
    <w:rsid w:val="0000527F"/>
    <w:rsid w:val="000115D2"/>
    <w:rsid w:val="000124F6"/>
    <w:rsid w:val="000256CA"/>
    <w:rsid w:val="00026358"/>
    <w:rsid w:val="00026646"/>
    <w:rsid w:val="00032602"/>
    <w:rsid w:val="0004599D"/>
    <w:rsid w:val="00050A7F"/>
    <w:rsid w:val="00056D94"/>
    <w:rsid w:val="00071EA6"/>
    <w:rsid w:val="000726A8"/>
    <w:rsid w:val="00076969"/>
    <w:rsid w:val="00076AA3"/>
    <w:rsid w:val="00084361"/>
    <w:rsid w:val="00091DD9"/>
    <w:rsid w:val="00097F9D"/>
    <w:rsid w:val="000A1011"/>
    <w:rsid w:val="000A61F3"/>
    <w:rsid w:val="000B12AC"/>
    <w:rsid w:val="000B7899"/>
    <w:rsid w:val="000D2AB9"/>
    <w:rsid w:val="000D3DF7"/>
    <w:rsid w:val="000D49B5"/>
    <w:rsid w:val="000D54E3"/>
    <w:rsid w:val="000E1E20"/>
    <w:rsid w:val="000E429F"/>
    <w:rsid w:val="000F377C"/>
    <w:rsid w:val="000F4E7C"/>
    <w:rsid w:val="000F50C8"/>
    <w:rsid w:val="00104654"/>
    <w:rsid w:val="00110E85"/>
    <w:rsid w:val="00123CBF"/>
    <w:rsid w:val="00126258"/>
    <w:rsid w:val="00127A26"/>
    <w:rsid w:val="001321DF"/>
    <w:rsid w:val="00134E5B"/>
    <w:rsid w:val="001545B7"/>
    <w:rsid w:val="001553D6"/>
    <w:rsid w:val="00160DFB"/>
    <w:rsid w:val="001632CE"/>
    <w:rsid w:val="00166EC1"/>
    <w:rsid w:val="001723B4"/>
    <w:rsid w:val="00172A3B"/>
    <w:rsid w:val="001753BE"/>
    <w:rsid w:val="00177683"/>
    <w:rsid w:val="00177E78"/>
    <w:rsid w:val="00184599"/>
    <w:rsid w:val="00191A1D"/>
    <w:rsid w:val="00195807"/>
    <w:rsid w:val="00196A44"/>
    <w:rsid w:val="001A31B8"/>
    <w:rsid w:val="001B16E2"/>
    <w:rsid w:val="001B554A"/>
    <w:rsid w:val="001B59E0"/>
    <w:rsid w:val="001C25A6"/>
    <w:rsid w:val="001C43FE"/>
    <w:rsid w:val="001C517B"/>
    <w:rsid w:val="001D0AF0"/>
    <w:rsid w:val="001D4BC8"/>
    <w:rsid w:val="001D5B70"/>
    <w:rsid w:val="001D5D10"/>
    <w:rsid w:val="001E50A0"/>
    <w:rsid w:val="001E51DF"/>
    <w:rsid w:val="00200860"/>
    <w:rsid w:val="00201BF0"/>
    <w:rsid w:val="0020352E"/>
    <w:rsid w:val="002057F9"/>
    <w:rsid w:val="00212DB7"/>
    <w:rsid w:val="00225057"/>
    <w:rsid w:val="00225EB8"/>
    <w:rsid w:val="00233A18"/>
    <w:rsid w:val="002409C9"/>
    <w:rsid w:val="0025235E"/>
    <w:rsid w:val="00255074"/>
    <w:rsid w:val="00256676"/>
    <w:rsid w:val="002778B0"/>
    <w:rsid w:val="002930BF"/>
    <w:rsid w:val="00293BD5"/>
    <w:rsid w:val="002A3540"/>
    <w:rsid w:val="002A4619"/>
    <w:rsid w:val="002A661C"/>
    <w:rsid w:val="002B6E80"/>
    <w:rsid w:val="002E23D6"/>
    <w:rsid w:val="002F0CCC"/>
    <w:rsid w:val="00303965"/>
    <w:rsid w:val="00307E7B"/>
    <w:rsid w:val="003163B8"/>
    <w:rsid w:val="00317BBE"/>
    <w:rsid w:val="00322443"/>
    <w:rsid w:val="00326486"/>
    <w:rsid w:val="003271D6"/>
    <w:rsid w:val="00332AA5"/>
    <w:rsid w:val="00332AB1"/>
    <w:rsid w:val="00334306"/>
    <w:rsid w:val="00340405"/>
    <w:rsid w:val="00342A9B"/>
    <w:rsid w:val="00346B65"/>
    <w:rsid w:val="003472C9"/>
    <w:rsid w:val="003504D7"/>
    <w:rsid w:val="00352325"/>
    <w:rsid w:val="00355797"/>
    <w:rsid w:val="00364BC5"/>
    <w:rsid w:val="00370D43"/>
    <w:rsid w:val="00373E81"/>
    <w:rsid w:val="003756FE"/>
    <w:rsid w:val="003768FB"/>
    <w:rsid w:val="00377916"/>
    <w:rsid w:val="00380B22"/>
    <w:rsid w:val="00383773"/>
    <w:rsid w:val="0038672B"/>
    <w:rsid w:val="00392DA3"/>
    <w:rsid w:val="003966CF"/>
    <w:rsid w:val="003A335B"/>
    <w:rsid w:val="003A5A3B"/>
    <w:rsid w:val="003B5DA1"/>
    <w:rsid w:val="003C1784"/>
    <w:rsid w:val="003C5F22"/>
    <w:rsid w:val="003D1F57"/>
    <w:rsid w:val="003D7430"/>
    <w:rsid w:val="003E29F0"/>
    <w:rsid w:val="003E6052"/>
    <w:rsid w:val="003F169F"/>
    <w:rsid w:val="004022F1"/>
    <w:rsid w:val="00415AAA"/>
    <w:rsid w:val="0041608F"/>
    <w:rsid w:val="00424025"/>
    <w:rsid w:val="0043271F"/>
    <w:rsid w:val="004458A7"/>
    <w:rsid w:val="00445D62"/>
    <w:rsid w:val="00453587"/>
    <w:rsid w:val="00461490"/>
    <w:rsid w:val="00466BEC"/>
    <w:rsid w:val="004818CE"/>
    <w:rsid w:val="00483DD3"/>
    <w:rsid w:val="00485F41"/>
    <w:rsid w:val="004918FE"/>
    <w:rsid w:val="0049705D"/>
    <w:rsid w:val="004A0A94"/>
    <w:rsid w:val="004A4D7F"/>
    <w:rsid w:val="004A6461"/>
    <w:rsid w:val="004A6D08"/>
    <w:rsid w:val="004A7518"/>
    <w:rsid w:val="004C2657"/>
    <w:rsid w:val="004C2BA4"/>
    <w:rsid w:val="004C6F24"/>
    <w:rsid w:val="004C7FBA"/>
    <w:rsid w:val="004D6F51"/>
    <w:rsid w:val="004E0D7A"/>
    <w:rsid w:val="004E4165"/>
    <w:rsid w:val="004E77A8"/>
    <w:rsid w:val="004F4A94"/>
    <w:rsid w:val="00501CD6"/>
    <w:rsid w:val="005071F0"/>
    <w:rsid w:val="005072B3"/>
    <w:rsid w:val="0051083E"/>
    <w:rsid w:val="00511A94"/>
    <w:rsid w:val="00512AD5"/>
    <w:rsid w:val="005135F3"/>
    <w:rsid w:val="005145DF"/>
    <w:rsid w:val="00517361"/>
    <w:rsid w:val="00520536"/>
    <w:rsid w:val="005220EB"/>
    <w:rsid w:val="005237B9"/>
    <w:rsid w:val="00530A31"/>
    <w:rsid w:val="00536C2A"/>
    <w:rsid w:val="00544557"/>
    <w:rsid w:val="00546AE2"/>
    <w:rsid w:val="005521B6"/>
    <w:rsid w:val="0055335A"/>
    <w:rsid w:val="00556D5B"/>
    <w:rsid w:val="00564153"/>
    <w:rsid w:val="0056510C"/>
    <w:rsid w:val="00580FC9"/>
    <w:rsid w:val="00583B09"/>
    <w:rsid w:val="005862AD"/>
    <w:rsid w:val="005A2340"/>
    <w:rsid w:val="005A3DE9"/>
    <w:rsid w:val="005A3EEC"/>
    <w:rsid w:val="005A7FDF"/>
    <w:rsid w:val="005B325A"/>
    <w:rsid w:val="005C0AF2"/>
    <w:rsid w:val="005C6E0E"/>
    <w:rsid w:val="005D2A31"/>
    <w:rsid w:val="005D64BA"/>
    <w:rsid w:val="005D7801"/>
    <w:rsid w:val="005E06C4"/>
    <w:rsid w:val="005F6F12"/>
    <w:rsid w:val="005F7A3C"/>
    <w:rsid w:val="00610F9D"/>
    <w:rsid w:val="00611A31"/>
    <w:rsid w:val="00612127"/>
    <w:rsid w:val="006151E9"/>
    <w:rsid w:val="006158EA"/>
    <w:rsid w:val="006160EE"/>
    <w:rsid w:val="0063099E"/>
    <w:rsid w:val="00631F9E"/>
    <w:rsid w:val="00633C31"/>
    <w:rsid w:val="00636828"/>
    <w:rsid w:val="00637F05"/>
    <w:rsid w:val="0064257D"/>
    <w:rsid w:val="00647792"/>
    <w:rsid w:val="00654156"/>
    <w:rsid w:val="006541D3"/>
    <w:rsid w:val="00655257"/>
    <w:rsid w:val="006646EB"/>
    <w:rsid w:val="00664930"/>
    <w:rsid w:val="00665EF9"/>
    <w:rsid w:val="006662DA"/>
    <w:rsid w:val="00672174"/>
    <w:rsid w:val="00673A0C"/>
    <w:rsid w:val="00676CA5"/>
    <w:rsid w:val="00683073"/>
    <w:rsid w:val="00686BB9"/>
    <w:rsid w:val="0069282A"/>
    <w:rsid w:val="00694243"/>
    <w:rsid w:val="006B30C2"/>
    <w:rsid w:val="006C1779"/>
    <w:rsid w:val="006E1E5C"/>
    <w:rsid w:val="006E490F"/>
    <w:rsid w:val="006E53D9"/>
    <w:rsid w:val="006E7DC0"/>
    <w:rsid w:val="006F49E4"/>
    <w:rsid w:val="006F5C7C"/>
    <w:rsid w:val="006F7FAF"/>
    <w:rsid w:val="00701264"/>
    <w:rsid w:val="00704A0B"/>
    <w:rsid w:val="00707D30"/>
    <w:rsid w:val="00711948"/>
    <w:rsid w:val="00713E4E"/>
    <w:rsid w:val="00721E7C"/>
    <w:rsid w:val="007261FB"/>
    <w:rsid w:val="00726A56"/>
    <w:rsid w:val="007342C6"/>
    <w:rsid w:val="00741042"/>
    <w:rsid w:val="00742194"/>
    <w:rsid w:val="00751683"/>
    <w:rsid w:val="007519B1"/>
    <w:rsid w:val="00757DC8"/>
    <w:rsid w:val="007607FC"/>
    <w:rsid w:val="00761795"/>
    <w:rsid w:val="00761C34"/>
    <w:rsid w:val="00762185"/>
    <w:rsid w:val="00775128"/>
    <w:rsid w:val="0077604D"/>
    <w:rsid w:val="00781538"/>
    <w:rsid w:val="00783304"/>
    <w:rsid w:val="00783CF8"/>
    <w:rsid w:val="00784403"/>
    <w:rsid w:val="0078454E"/>
    <w:rsid w:val="0079117E"/>
    <w:rsid w:val="00791445"/>
    <w:rsid w:val="00797AD2"/>
    <w:rsid w:val="007B2188"/>
    <w:rsid w:val="007B5B7D"/>
    <w:rsid w:val="007B7359"/>
    <w:rsid w:val="007C3ABF"/>
    <w:rsid w:val="007E0116"/>
    <w:rsid w:val="007E0F58"/>
    <w:rsid w:val="007E35F2"/>
    <w:rsid w:val="007E457B"/>
    <w:rsid w:val="007E5138"/>
    <w:rsid w:val="007E5494"/>
    <w:rsid w:val="007F0C07"/>
    <w:rsid w:val="007F0CE1"/>
    <w:rsid w:val="007F126F"/>
    <w:rsid w:val="007F57F9"/>
    <w:rsid w:val="00801980"/>
    <w:rsid w:val="00801B88"/>
    <w:rsid w:val="008038EE"/>
    <w:rsid w:val="00803972"/>
    <w:rsid w:val="008140DE"/>
    <w:rsid w:val="008155FB"/>
    <w:rsid w:val="00821385"/>
    <w:rsid w:val="0082465B"/>
    <w:rsid w:val="008321A4"/>
    <w:rsid w:val="0084694B"/>
    <w:rsid w:val="008471C1"/>
    <w:rsid w:val="00851B24"/>
    <w:rsid w:val="00854FF6"/>
    <w:rsid w:val="008616C4"/>
    <w:rsid w:val="008674A1"/>
    <w:rsid w:val="00873D99"/>
    <w:rsid w:val="00876647"/>
    <w:rsid w:val="00880F53"/>
    <w:rsid w:val="00881335"/>
    <w:rsid w:val="00883CBA"/>
    <w:rsid w:val="00884273"/>
    <w:rsid w:val="008878F9"/>
    <w:rsid w:val="00890F13"/>
    <w:rsid w:val="00896C39"/>
    <w:rsid w:val="008A04D0"/>
    <w:rsid w:val="008B259C"/>
    <w:rsid w:val="008B47BA"/>
    <w:rsid w:val="008B53DC"/>
    <w:rsid w:val="008C5F6C"/>
    <w:rsid w:val="008C7292"/>
    <w:rsid w:val="008D0193"/>
    <w:rsid w:val="008D18D6"/>
    <w:rsid w:val="008E3A8E"/>
    <w:rsid w:val="008F3E94"/>
    <w:rsid w:val="008F70C3"/>
    <w:rsid w:val="00902CA9"/>
    <w:rsid w:val="0091364A"/>
    <w:rsid w:val="009202C1"/>
    <w:rsid w:val="00923055"/>
    <w:rsid w:val="00925A9A"/>
    <w:rsid w:val="00926F46"/>
    <w:rsid w:val="00927820"/>
    <w:rsid w:val="0095437C"/>
    <w:rsid w:val="00960B85"/>
    <w:rsid w:val="00962685"/>
    <w:rsid w:val="00964904"/>
    <w:rsid w:val="00966689"/>
    <w:rsid w:val="00970D6E"/>
    <w:rsid w:val="00971791"/>
    <w:rsid w:val="00972621"/>
    <w:rsid w:val="009757DD"/>
    <w:rsid w:val="009767E8"/>
    <w:rsid w:val="00977201"/>
    <w:rsid w:val="00977886"/>
    <w:rsid w:val="00996D43"/>
    <w:rsid w:val="0099716F"/>
    <w:rsid w:val="009A030D"/>
    <w:rsid w:val="009A146B"/>
    <w:rsid w:val="009A4F10"/>
    <w:rsid w:val="009A4FFF"/>
    <w:rsid w:val="009A76CE"/>
    <w:rsid w:val="009B0FA0"/>
    <w:rsid w:val="009B17E7"/>
    <w:rsid w:val="009B47B9"/>
    <w:rsid w:val="009B5445"/>
    <w:rsid w:val="009B5CA7"/>
    <w:rsid w:val="009C01B8"/>
    <w:rsid w:val="009C68F1"/>
    <w:rsid w:val="009D36CB"/>
    <w:rsid w:val="009D48DA"/>
    <w:rsid w:val="009D5CA0"/>
    <w:rsid w:val="009E4D02"/>
    <w:rsid w:val="009F02C5"/>
    <w:rsid w:val="009F194F"/>
    <w:rsid w:val="00A04A07"/>
    <w:rsid w:val="00A06E6A"/>
    <w:rsid w:val="00A11284"/>
    <w:rsid w:val="00A20BAF"/>
    <w:rsid w:val="00A35B7B"/>
    <w:rsid w:val="00A36317"/>
    <w:rsid w:val="00A477D6"/>
    <w:rsid w:val="00A47AB2"/>
    <w:rsid w:val="00A47C5D"/>
    <w:rsid w:val="00A64F41"/>
    <w:rsid w:val="00A673E6"/>
    <w:rsid w:val="00A72C84"/>
    <w:rsid w:val="00A74B06"/>
    <w:rsid w:val="00A756E7"/>
    <w:rsid w:val="00A757DC"/>
    <w:rsid w:val="00A9636F"/>
    <w:rsid w:val="00A9639A"/>
    <w:rsid w:val="00AA4C3C"/>
    <w:rsid w:val="00AB124F"/>
    <w:rsid w:val="00AB350C"/>
    <w:rsid w:val="00AB7C19"/>
    <w:rsid w:val="00AC0627"/>
    <w:rsid w:val="00AE0974"/>
    <w:rsid w:val="00AE4FFA"/>
    <w:rsid w:val="00AE642B"/>
    <w:rsid w:val="00AF0347"/>
    <w:rsid w:val="00AF6D7C"/>
    <w:rsid w:val="00B0037C"/>
    <w:rsid w:val="00B14D75"/>
    <w:rsid w:val="00B20901"/>
    <w:rsid w:val="00B37546"/>
    <w:rsid w:val="00B41855"/>
    <w:rsid w:val="00B45FF9"/>
    <w:rsid w:val="00B61591"/>
    <w:rsid w:val="00B7320B"/>
    <w:rsid w:val="00B7575D"/>
    <w:rsid w:val="00B77AB5"/>
    <w:rsid w:val="00B8084E"/>
    <w:rsid w:val="00B8104F"/>
    <w:rsid w:val="00B853A6"/>
    <w:rsid w:val="00B92DD6"/>
    <w:rsid w:val="00B9342E"/>
    <w:rsid w:val="00BA5A8A"/>
    <w:rsid w:val="00BB120E"/>
    <w:rsid w:val="00BB16EA"/>
    <w:rsid w:val="00BB18EA"/>
    <w:rsid w:val="00BB2022"/>
    <w:rsid w:val="00BD73D9"/>
    <w:rsid w:val="00BE16FB"/>
    <w:rsid w:val="00BE191A"/>
    <w:rsid w:val="00BE3EB8"/>
    <w:rsid w:val="00BE5647"/>
    <w:rsid w:val="00BF781D"/>
    <w:rsid w:val="00C01B12"/>
    <w:rsid w:val="00C03EE4"/>
    <w:rsid w:val="00C05679"/>
    <w:rsid w:val="00C36C93"/>
    <w:rsid w:val="00C40E72"/>
    <w:rsid w:val="00C43A00"/>
    <w:rsid w:val="00C67C69"/>
    <w:rsid w:val="00C86E4C"/>
    <w:rsid w:val="00C870DA"/>
    <w:rsid w:val="00C9274C"/>
    <w:rsid w:val="00C94355"/>
    <w:rsid w:val="00C9789F"/>
    <w:rsid w:val="00CA0787"/>
    <w:rsid w:val="00CA6EE9"/>
    <w:rsid w:val="00CB110D"/>
    <w:rsid w:val="00CC344E"/>
    <w:rsid w:val="00CC4FD3"/>
    <w:rsid w:val="00CC51FE"/>
    <w:rsid w:val="00CC7074"/>
    <w:rsid w:val="00CD4D6D"/>
    <w:rsid w:val="00CD6AD2"/>
    <w:rsid w:val="00CE112B"/>
    <w:rsid w:val="00CE3CC5"/>
    <w:rsid w:val="00CF1EB0"/>
    <w:rsid w:val="00CF4425"/>
    <w:rsid w:val="00D0758B"/>
    <w:rsid w:val="00D10C6B"/>
    <w:rsid w:val="00D12888"/>
    <w:rsid w:val="00D13CC5"/>
    <w:rsid w:val="00D14571"/>
    <w:rsid w:val="00D15161"/>
    <w:rsid w:val="00D20E32"/>
    <w:rsid w:val="00D25D57"/>
    <w:rsid w:val="00D34B6E"/>
    <w:rsid w:val="00D45F38"/>
    <w:rsid w:val="00D54D31"/>
    <w:rsid w:val="00D63A87"/>
    <w:rsid w:val="00D63CBB"/>
    <w:rsid w:val="00D63D80"/>
    <w:rsid w:val="00D64340"/>
    <w:rsid w:val="00D658A2"/>
    <w:rsid w:val="00D677D1"/>
    <w:rsid w:val="00D74FD3"/>
    <w:rsid w:val="00D824C3"/>
    <w:rsid w:val="00D86BA7"/>
    <w:rsid w:val="00D92B69"/>
    <w:rsid w:val="00D93B6A"/>
    <w:rsid w:val="00D94A5D"/>
    <w:rsid w:val="00D96676"/>
    <w:rsid w:val="00DA0538"/>
    <w:rsid w:val="00DB0190"/>
    <w:rsid w:val="00DB6B7A"/>
    <w:rsid w:val="00DB6E26"/>
    <w:rsid w:val="00DC00FB"/>
    <w:rsid w:val="00DC1BBD"/>
    <w:rsid w:val="00DC3F42"/>
    <w:rsid w:val="00DD276E"/>
    <w:rsid w:val="00DD2791"/>
    <w:rsid w:val="00DD57E5"/>
    <w:rsid w:val="00DD5F14"/>
    <w:rsid w:val="00DE11DF"/>
    <w:rsid w:val="00DE13D6"/>
    <w:rsid w:val="00DE496B"/>
    <w:rsid w:val="00DE4E02"/>
    <w:rsid w:val="00DE6296"/>
    <w:rsid w:val="00DE6DEE"/>
    <w:rsid w:val="00DF1E18"/>
    <w:rsid w:val="00DF4E96"/>
    <w:rsid w:val="00DF5B66"/>
    <w:rsid w:val="00DF6F03"/>
    <w:rsid w:val="00DF7751"/>
    <w:rsid w:val="00E07D7B"/>
    <w:rsid w:val="00E25B43"/>
    <w:rsid w:val="00E26658"/>
    <w:rsid w:val="00E31FFF"/>
    <w:rsid w:val="00E36D8E"/>
    <w:rsid w:val="00E37AC7"/>
    <w:rsid w:val="00E4412B"/>
    <w:rsid w:val="00E51A18"/>
    <w:rsid w:val="00E649F6"/>
    <w:rsid w:val="00E65763"/>
    <w:rsid w:val="00E71132"/>
    <w:rsid w:val="00E72448"/>
    <w:rsid w:val="00E74099"/>
    <w:rsid w:val="00E76981"/>
    <w:rsid w:val="00E8323E"/>
    <w:rsid w:val="00E861B9"/>
    <w:rsid w:val="00E87C59"/>
    <w:rsid w:val="00E90EB5"/>
    <w:rsid w:val="00E93E37"/>
    <w:rsid w:val="00E952DA"/>
    <w:rsid w:val="00E9757D"/>
    <w:rsid w:val="00EA15BA"/>
    <w:rsid w:val="00EA1868"/>
    <w:rsid w:val="00EA2882"/>
    <w:rsid w:val="00EA364B"/>
    <w:rsid w:val="00EA4B3C"/>
    <w:rsid w:val="00EA65E2"/>
    <w:rsid w:val="00EA6699"/>
    <w:rsid w:val="00EB061B"/>
    <w:rsid w:val="00EB2F06"/>
    <w:rsid w:val="00EB30CE"/>
    <w:rsid w:val="00EC1FE8"/>
    <w:rsid w:val="00EC7B25"/>
    <w:rsid w:val="00EF48C5"/>
    <w:rsid w:val="00F03BB7"/>
    <w:rsid w:val="00F06569"/>
    <w:rsid w:val="00F13BE8"/>
    <w:rsid w:val="00F14F1B"/>
    <w:rsid w:val="00F159C3"/>
    <w:rsid w:val="00F17D57"/>
    <w:rsid w:val="00F24F7D"/>
    <w:rsid w:val="00F25050"/>
    <w:rsid w:val="00F307A9"/>
    <w:rsid w:val="00F3205F"/>
    <w:rsid w:val="00F36027"/>
    <w:rsid w:val="00F4177F"/>
    <w:rsid w:val="00F4362A"/>
    <w:rsid w:val="00F43E2E"/>
    <w:rsid w:val="00F44532"/>
    <w:rsid w:val="00F51D14"/>
    <w:rsid w:val="00F569C1"/>
    <w:rsid w:val="00F60B50"/>
    <w:rsid w:val="00F610B8"/>
    <w:rsid w:val="00F62555"/>
    <w:rsid w:val="00F644A3"/>
    <w:rsid w:val="00F648B0"/>
    <w:rsid w:val="00F70880"/>
    <w:rsid w:val="00F76CC5"/>
    <w:rsid w:val="00F82D03"/>
    <w:rsid w:val="00F85938"/>
    <w:rsid w:val="00FB10D0"/>
    <w:rsid w:val="00FB355D"/>
    <w:rsid w:val="00FB4F1A"/>
    <w:rsid w:val="00FB50D3"/>
    <w:rsid w:val="00FC0EFF"/>
    <w:rsid w:val="00FC1D1C"/>
    <w:rsid w:val="00FC24BD"/>
    <w:rsid w:val="00FD465D"/>
    <w:rsid w:val="00FD6B28"/>
    <w:rsid w:val="00FD7FAD"/>
    <w:rsid w:val="00FE697D"/>
    <w:rsid w:val="00FE70A0"/>
    <w:rsid w:val="00FF0F76"/>
    <w:rsid w:val="00FF65E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1C5A5"/>
  <w15:docId w15:val="{1106CF34-F9DA-44B0-958D-F5A83FA88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5074"/>
    <w:pPr>
      <w:widowControl w:val="0"/>
    </w:pPr>
    <w:rPr>
      <w:rFonts w:ascii="Calibri" w:eastAsia="Calibri" w:hAnsi="Calibri" w:cs="Times New Roman"/>
    </w:rPr>
  </w:style>
  <w:style w:type="paragraph" w:styleId="Heading1">
    <w:name w:val="heading 1"/>
    <w:basedOn w:val="Normal"/>
    <w:next w:val="Normal"/>
    <w:link w:val="Heading1Char"/>
    <w:uiPriority w:val="9"/>
    <w:qFormat/>
    <w:rsid w:val="00751683"/>
    <w:pPr>
      <w:keepNext/>
      <w:keepLines/>
      <w:widowControl/>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51683"/>
    <w:pPr>
      <w:keepNext/>
      <w:keepLines/>
      <w:widowControl/>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853A6"/>
    <w:pPr>
      <w:spacing w:after="0" w:line="240" w:lineRule="auto"/>
    </w:pPr>
  </w:style>
  <w:style w:type="character" w:customStyle="1" w:styleId="Heading1Char">
    <w:name w:val="Heading 1 Char"/>
    <w:basedOn w:val="DefaultParagraphFont"/>
    <w:link w:val="Heading1"/>
    <w:uiPriority w:val="9"/>
    <w:rsid w:val="0075168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51683"/>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2550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550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5074"/>
    <w:rPr>
      <w:rFonts w:ascii="Tahoma" w:eastAsia="Calibri" w:hAnsi="Tahoma" w:cs="Tahoma"/>
      <w:sz w:val="16"/>
      <w:szCs w:val="16"/>
    </w:rPr>
  </w:style>
  <w:style w:type="paragraph" w:styleId="Header">
    <w:name w:val="header"/>
    <w:basedOn w:val="Normal"/>
    <w:link w:val="HeaderChar"/>
    <w:uiPriority w:val="99"/>
    <w:unhideWhenUsed/>
    <w:rsid w:val="00F7088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70880"/>
    <w:rPr>
      <w:rFonts w:ascii="Calibri" w:eastAsia="Calibri" w:hAnsi="Calibri" w:cs="Times New Roman"/>
    </w:rPr>
  </w:style>
  <w:style w:type="paragraph" w:styleId="Footer">
    <w:name w:val="footer"/>
    <w:basedOn w:val="Normal"/>
    <w:link w:val="FooterChar"/>
    <w:uiPriority w:val="99"/>
    <w:unhideWhenUsed/>
    <w:rsid w:val="00F7088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70880"/>
    <w:rPr>
      <w:rFonts w:ascii="Calibri" w:eastAsia="Calibri" w:hAnsi="Calibri" w:cs="Times New Roman"/>
    </w:rPr>
  </w:style>
  <w:style w:type="paragraph" w:customStyle="1" w:styleId="pamattekststabul">
    <w:name w:val="pamattekststabul"/>
    <w:basedOn w:val="Normal"/>
    <w:rsid w:val="0025235E"/>
    <w:pPr>
      <w:widowControl/>
      <w:spacing w:before="100" w:beforeAutospacing="1" w:after="100" w:afterAutospacing="1" w:line="240" w:lineRule="auto"/>
    </w:pPr>
    <w:rPr>
      <w:rFonts w:ascii="Times New Roman" w:eastAsia="Times New Roman" w:hAnsi="Times New Roman"/>
      <w:sz w:val="24"/>
      <w:szCs w:val="24"/>
      <w:lang w:val="en-US"/>
    </w:rPr>
  </w:style>
  <w:style w:type="table" w:customStyle="1" w:styleId="TableGrid1">
    <w:name w:val="Table Grid1"/>
    <w:basedOn w:val="TableNormal"/>
    <w:next w:val="TableGrid"/>
    <w:uiPriority w:val="59"/>
    <w:rsid w:val="00DD5F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E952D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952DA"/>
    <w:rPr>
      <w:rFonts w:ascii="Calibri" w:eastAsia="Calibri" w:hAnsi="Calibri" w:cs="Times New Roman"/>
      <w:sz w:val="20"/>
      <w:szCs w:val="20"/>
    </w:rPr>
  </w:style>
  <w:style w:type="character" w:styleId="Hyperlink">
    <w:name w:val="Hyperlink"/>
    <w:basedOn w:val="DefaultParagraphFont"/>
    <w:uiPriority w:val="99"/>
    <w:unhideWhenUsed/>
    <w:rsid w:val="00E952DA"/>
    <w:rPr>
      <w:color w:val="0000FF" w:themeColor="hyperlink"/>
      <w:u w:val="single"/>
    </w:rPr>
  </w:style>
  <w:style w:type="character" w:styleId="FootnoteReference">
    <w:name w:val="footnote reference"/>
    <w:basedOn w:val="DefaultParagraphFont"/>
    <w:uiPriority w:val="99"/>
    <w:semiHidden/>
    <w:unhideWhenUsed/>
    <w:rsid w:val="00E952DA"/>
    <w:rPr>
      <w:vertAlign w:val="superscript"/>
    </w:rPr>
  </w:style>
  <w:style w:type="character" w:customStyle="1" w:styleId="UnresolvedMention1">
    <w:name w:val="Unresolved Mention1"/>
    <w:basedOn w:val="DefaultParagraphFont"/>
    <w:uiPriority w:val="99"/>
    <w:rsid w:val="00E952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una.jermacane@vm.gov.lv"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2" Type="http://schemas.openxmlformats.org/officeDocument/2006/relationships/hyperlink" Target="https://likumi.lv/ta/id/316448-par-alkoholisko-dzerienu-paterina-mazinasanas-un-alkoholisma-ierobezosanas-ricibas-planu-20202022-gadam" TargetMode="External"/><Relationship Id="rId1" Type="http://schemas.openxmlformats.org/officeDocument/2006/relationships/hyperlink" Target="https://www.vm.gov.lv/images/userfiles/VM_NAIP_1302020_protNr1%5B1%5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B45BD6-5AC0-48BC-ADC3-E9E1D82479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9171</Words>
  <Characters>5228</Characters>
  <Application>Microsoft Office Word</Application>
  <DocSecurity>0</DocSecurity>
  <Lines>43</Lines>
  <Paragraphs>28</Paragraphs>
  <ScaleCrop>false</ScaleCrop>
  <HeadingPairs>
    <vt:vector size="2" baseType="variant">
      <vt:variant>
        <vt:lpstr>Title</vt:lpstr>
      </vt:variant>
      <vt:variant>
        <vt:i4>1</vt:i4>
      </vt:variant>
    </vt:vector>
  </HeadingPairs>
  <TitlesOfParts>
    <vt:vector size="1" baseType="lpstr">
      <vt:lpstr/>
    </vt:vector>
  </TitlesOfParts>
  <Company>Veselības ministrija</Company>
  <LinksUpToDate>false</LinksUpToDate>
  <CharactersWithSpaces>14371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outsource</dc:creator>
  <cp:lastModifiedBy>Jānis Kalniņš</cp:lastModifiedBy>
  <cp:revision>2</cp:revision>
  <cp:lastPrinted>2020-10-12T05:55:00Z</cp:lastPrinted>
  <dcterms:created xsi:type="dcterms:W3CDTF">2020-10-12T05:55:00Z</dcterms:created>
  <dcterms:modified xsi:type="dcterms:W3CDTF">2020-10-12T05:55:00Z</dcterms:modified>
</cp:coreProperties>
</file>