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jūnija noteikumos Nr. 284 "Reģionālās attīstības uzraudzības un novērtēšanas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17.10.2025. 11.42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17.10.2025. 11.42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