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7 "Valsts ieņēmumu dienesta elektroniskās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 (LRGA)  iepazinusies ar sagatavoto MK Tiesību akta projekta "Grozījumi Ministru kabineta 2024. gada 9. janvāra noteikumos Nr. 7 "Valsts ieņēmumu dienesta elektroniskās deklarēšanas sistēmas noteikumi"  un izsaka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nepieciešams veikt darbības lai saglabātu datu drošību un lai novērstu iespējamas prettiesiskas darbības pret autentifikācijas apliecinājumu, kas atrodas pie elektroniskā pakalpojuma sniedzēja, bet, valsts nevar diskriminēt cilvēkus ar funkcionēšanas ierobežojumiem un tie nav tikai seniori un personas ar invaliditāti, kā norādīts anotācijā, vēl ir maznodrošinātās personas, cilvēki ar veselības problēmām, kas nav invalīdi. Uzskatam, ka valsts nevar uzspiest šīm personām pilnvarot citas personas, pret paša gribu, tai ir jābūt brīvai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liedzot šiem cilvēkiem autentificēties EDS sistēmā ar VID izsniegto lietotājvārdu un paroli, tiek pārkāpta ES direktīva 2019/882 un LR Preču un pakalpojumu piekļūstamības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PARLAMENTA UN PADOMES DIREKTĪVĀ (ES) 2019/882 par produktu un pakalpojumu piekļūstamības prasībām 4.punktā </w:t>
            </w:r>
            <w:r w:rsidR="00000000" w:rsidRPr="00000000" w:rsidDel="00000000">
              <w:rPr>
                <w:rtl w:val="0"/>
              </w:rPr>
              <w:t xml:space="preserve">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dotu labumu arī citām </w:t>
            </w:r>
            <w:r w:rsidR="00000000" w:rsidRPr="00000000" w:rsidDel="00000000">
              <w:rPr>
                <w:u w:val="single"/>
                <w:rtl w:val="0"/>
              </w:rPr>
              <w:t xml:space="preserve">personām, kuras saskaras ar funkcionēšanas ierobežojumiem</w:t>
            </w:r>
            <w:r w:rsidR="00000000" w:rsidRPr="00000000" w:rsidDel="00000000">
              <w:rPr>
                <w:rtl w:val="0"/>
              </w:rPr>
              <w:t xml:space="preserve">, piemēram, veciem cilvēkiem, grūtniecēm vai personām, kuras ceļo ar bagāžu. Šajā direktīvā minētais jēdziens “personas ar funkcionēšanas ierobežojumiem” ietver personas, kurām ir jebkādi pastāvīgi vai pagaidu fiziski, garīgi, intelektuāli vai maņu traucējumi, ar novecošanu saistīti traucējumi vai citi ar cilvēka ķermeņa darbību saistīti traucējumi, kuri mijiedarbībā ar dažādiem šķēršļiem ierobežo viņu piekļuvi produktiem un pakalpojumiem, radot situāciju, kurā minētie produkti un pakalpojumi ir jāpielāgo šo personu īpašajām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dalībvalstīm jāveic pasākumi. kas atvieglo  šīm personām piekļūstamības prasības, bet ne otrādi un, ka tas būtu jādara arī sadarbībā ar personām ar invaliditāti un organizācijām, kuras pārstāv šīs personas un viņu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sagatavojot šo projektu, ir veiktas konsultācijas ar organizācijām, kas pārstāv pensionārus vai personas ar invaliditāti, lai noskaidrotu viņu viedokli par turpmāko piekļuvi VID ES, ierobežojot piekļuvi izmantojot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ar Valsts ieņēmumu dienesta izsniegto lietotājvārdu un paroli var autentificēties persona, kurai tiesiski nav nodrošināta iespēja iegūt un izmantot kādu no šo noteikumu 11.1. vai 11.2. apakšpunktā minētajiem autentifikācijas līdzekļiem un persona, kurai ir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Ņina Vasiļevska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likumā nav rakstīts, ka obligāti jābūt abiem personu apliecinošiem dokumentiem, kā arī divu dokumentu iegāde ir finansiāls slogs maznodrošinātām personām un veciem cilvēkiem, kuriem ir ieradums, ka pase ir svarīgākais identifikācijas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saglabās piekļuvi ar lietotājvārdu un paroli personām, kurām nav iespējams iegūt un izmantot kvalificētus autentifikācijas rīkus, LRGA lūdz skaidrot,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pārbaudīs ari Latvijas valstpiederīgo personu fizisko piekļaustamību šādiem autentifikācijas rīkiem un dos iespēju turpinat pieslēgšanos ar lietotājvārdu un paroli ne tikai ārvalstniekiem un personām, kuriem nav izsniegta eID?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Latvijas pilsoņi, kuri dzīvo Apvienotajā Karalistē vai trešajās valstīs, kuri kā ceļošanas dokumentu var izmantot tikai valsts pasi un viņiem nav eID, kā  viņiem būs iespēju pieslēgties VID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periodā iegūt kvalificētu vai kvalificētu paaugstinātas drošības elektronisko identifikācijas līdzekli vai pilnvarot citu EDS lietotāju pilnvarotāja vārdā iesniegt un saņemt dokumentus un informāciju, izmantojot pilnvarotāja EDS lietotāja kontu.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 fiziska persona var pilnvarot citu  EDS lietotāju, nav saprotams vai tas domāts caur EDS sistēmu, iesniedzot iesniegumu  vai visiem būs jāiet pēc pilnvaras pie notāra?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Ņina Vasiļevska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11.</w:t>
            </w:r>
            <w:r w:rsidR="00000000" w:rsidRPr="00000000" w:rsidDel="00000000">
              <w:rPr>
                <w:vertAlign w:val="superscript"/>
                <w:rtl w:val="0"/>
              </w:rPr>
              <w:t xml:space="preserve">1</w:t>
            </w:r>
            <w:r w:rsidR="00000000" w:rsidRPr="00000000" w:rsidDel="00000000">
              <w:rPr>
                <w:rtl w:val="0"/>
              </w:rPr>
              <w:t xml:space="preserve"> punkts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 ir pārāk ātrs termiņš, ņemot vērā ka šis noteikumu projekts vēl nav apstiprināts, priekšlikums  noteikt  pārejas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Ņina Vasiļevska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27.06.2025.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27.06.2025.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Atzinumi_24-TA-975.docx</dc:title>
</cp:coreProperties>
</file>

<file path=docProps/custom.xml><?xml version="1.0" encoding="utf-8"?>
<Properties xmlns="http://schemas.openxmlformats.org/officeDocument/2006/custom-properties" xmlns:vt="http://schemas.openxmlformats.org/officeDocument/2006/docPropsVTypes"/>
</file>