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40256F" w14:textId="77777777" w:rsidR="000D3678" w:rsidRPr="00440C5A" w:rsidRDefault="000D3678" w:rsidP="007C3313">
      <w:pPr>
        <w:jc w:val="both"/>
        <w:rPr>
          <w:lang w:val="lv-LV"/>
        </w:rPr>
      </w:pPr>
      <w:bookmarkStart w:id="0" w:name="_GoBack"/>
      <w:bookmarkEnd w:id="0"/>
    </w:p>
    <w:p w14:paraId="48E8EAEA" w14:textId="77777777" w:rsidR="00EE60F5" w:rsidRPr="00440C5A" w:rsidRDefault="00EE60F5" w:rsidP="007C3313">
      <w:pPr>
        <w:jc w:val="center"/>
        <w:rPr>
          <w:sz w:val="28"/>
          <w:lang w:val="lv-LV"/>
        </w:rPr>
      </w:pPr>
    </w:p>
    <w:p w14:paraId="2A88F9D0" w14:textId="592B38E8" w:rsidR="00B37619" w:rsidRPr="00440C5A" w:rsidRDefault="00440C5A" w:rsidP="007C3313">
      <w:pPr>
        <w:jc w:val="center"/>
        <w:rPr>
          <w:b/>
          <w:sz w:val="28"/>
          <w:lang w:val="lv-LV"/>
        </w:rPr>
      </w:pPr>
      <w:r>
        <w:rPr>
          <w:b/>
          <w:sz w:val="28"/>
          <w:lang w:val="lv-LV"/>
        </w:rPr>
        <w:t>Latvijas Lielo pilsētu asociācijas i</w:t>
      </w:r>
      <w:r w:rsidR="00015248" w:rsidRPr="00440C5A">
        <w:rPr>
          <w:b/>
          <w:sz w:val="28"/>
          <w:lang w:val="lv-LV"/>
        </w:rPr>
        <w:t>zziņa i</w:t>
      </w:r>
      <w:r w:rsidR="00B37619" w:rsidRPr="00440C5A">
        <w:rPr>
          <w:b/>
          <w:sz w:val="28"/>
          <w:lang w:val="lv-LV"/>
        </w:rPr>
        <w:t xml:space="preserve">ebildumiem/ priekšlikumiem par </w:t>
      </w:r>
    </w:p>
    <w:p w14:paraId="63E45C21" w14:textId="77777777" w:rsidR="00EE60F5" w:rsidRPr="00440C5A" w:rsidRDefault="00B37619" w:rsidP="007C3313">
      <w:pPr>
        <w:jc w:val="center"/>
        <w:rPr>
          <w:b/>
          <w:sz w:val="28"/>
          <w:lang w:val="lv-LV"/>
        </w:rPr>
      </w:pPr>
      <w:r w:rsidRPr="00440C5A">
        <w:rPr>
          <w:b/>
          <w:sz w:val="28"/>
          <w:lang w:val="lv-LV"/>
        </w:rPr>
        <w:t>MK noteikumu projektu</w:t>
      </w:r>
    </w:p>
    <w:p w14:paraId="4AAF4756" w14:textId="77777777" w:rsidR="00B37619" w:rsidRPr="00440C5A" w:rsidRDefault="00B37619" w:rsidP="007C3313">
      <w:pPr>
        <w:jc w:val="center"/>
        <w:rPr>
          <w:b/>
          <w:sz w:val="28"/>
          <w:lang w:val="lv-LV"/>
        </w:rPr>
      </w:pPr>
      <w:r w:rsidRPr="00440C5A">
        <w:rPr>
          <w:b/>
          <w:iCs/>
          <w:sz w:val="28"/>
          <w:lang w:val="lv-LV"/>
        </w:rPr>
        <w:t>Attālināto mācību organizēšanas un īstenošanas kārtība</w:t>
      </w:r>
    </w:p>
    <w:p w14:paraId="415096EB" w14:textId="77777777" w:rsidR="00EE60F5" w:rsidRPr="00440C5A" w:rsidRDefault="00EE60F5" w:rsidP="007C3313">
      <w:pPr>
        <w:jc w:val="both"/>
        <w:rPr>
          <w:lang w:val="lv-LV"/>
        </w:rPr>
      </w:pPr>
    </w:p>
    <w:p w14:paraId="4BBA85B2" w14:textId="77777777" w:rsidR="00EE60F5" w:rsidRPr="00440C5A" w:rsidRDefault="00EE60F5" w:rsidP="007C3313">
      <w:pPr>
        <w:jc w:val="both"/>
        <w:rPr>
          <w:lang w:val="lv-LV"/>
        </w:rPr>
      </w:pPr>
    </w:p>
    <w:tbl>
      <w:tblPr>
        <w:tblW w:w="1488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2"/>
        <w:gridCol w:w="852"/>
        <w:gridCol w:w="6449"/>
        <w:gridCol w:w="6452"/>
      </w:tblGrid>
      <w:tr w:rsidR="00440C5A" w:rsidRPr="00440C5A" w14:paraId="1C3700E2" w14:textId="77777777" w:rsidTr="00BF1B8E">
        <w:trPr>
          <w:trHeight w:val="557"/>
          <w:tblHeader/>
        </w:trPr>
        <w:tc>
          <w:tcPr>
            <w:tcW w:w="1132" w:type="dxa"/>
            <w:tcBorders>
              <w:top w:val="single" w:sz="4" w:space="0" w:color="auto"/>
              <w:left w:val="single" w:sz="4" w:space="0" w:color="auto"/>
              <w:bottom w:val="single" w:sz="4" w:space="0" w:color="auto"/>
              <w:right w:val="single" w:sz="4" w:space="0" w:color="auto"/>
            </w:tcBorders>
          </w:tcPr>
          <w:p w14:paraId="4DA7CCB7" w14:textId="77777777" w:rsidR="005300D6" w:rsidRPr="00440C5A" w:rsidRDefault="005300D6" w:rsidP="007C3313">
            <w:pPr>
              <w:jc w:val="center"/>
              <w:rPr>
                <w:b/>
                <w:bCs/>
                <w:color w:val="000000" w:themeColor="text1"/>
                <w:lang w:val="lv-LV"/>
              </w:rPr>
            </w:pPr>
            <w:r w:rsidRPr="00440C5A">
              <w:rPr>
                <w:b/>
                <w:bCs/>
                <w:color w:val="000000" w:themeColor="text1"/>
                <w:lang w:val="lv-LV"/>
              </w:rPr>
              <w:t>Nr.p.k.</w:t>
            </w:r>
          </w:p>
        </w:tc>
        <w:tc>
          <w:tcPr>
            <w:tcW w:w="852" w:type="dxa"/>
            <w:tcBorders>
              <w:top w:val="single" w:sz="4" w:space="0" w:color="auto"/>
              <w:left w:val="single" w:sz="4" w:space="0" w:color="auto"/>
              <w:bottom w:val="single" w:sz="4" w:space="0" w:color="auto"/>
              <w:right w:val="single" w:sz="4" w:space="0" w:color="auto"/>
            </w:tcBorders>
          </w:tcPr>
          <w:p w14:paraId="39655429" w14:textId="77777777" w:rsidR="005300D6" w:rsidRPr="00440C5A" w:rsidRDefault="005300D6" w:rsidP="007C3313">
            <w:pPr>
              <w:jc w:val="center"/>
              <w:rPr>
                <w:b/>
                <w:bCs/>
                <w:color w:val="000000" w:themeColor="text1"/>
                <w:lang w:val="lv-LV"/>
              </w:rPr>
            </w:pPr>
            <w:r w:rsidRPr="00440C5A">
              <w:rPr>
                <w:b/>
                <w:bCs/>
                <w:color w:val="000000" w:themeColor="text1"/>
                <w:lang w:val="lv-LV"/>
              </w:rPr>
              <w:t>Lpp.</w:t>
            </w:r>
          </w:p>
        </w:tc>
        <w:tc>
          <w:tcPr>
            <w:tcW w:w="6449" w:type="dxa"/>
            <w:tcBorders>
              <w:top w:val="single" w:sz="4" w:space="0" w:color="auto"/>
              <w:left w:val="single" w:sz="4" w:space="0" w:color="auto"/>
              <w:bottom w:val="single" w:sz="4" w:space="0" w:color="auto"/>
              <w:right w:val="single" w:sz="4" w:space="0" w:color="auto"/>
            </w:tcBorders>
            <w:vAlign w:val="center"/>
          </w:tcPr>
          <w:p w14:paraId="7F5A6DE6" w14:textId="77777777" w:rsidR="005300D6" w:rsidRPr="00440C5A" w:rsidRDefault="005300D6" w:rsidP="007C3313">
            <w:pPr>
              <w:jc w:val="center"/>
              <w:rPr>
                <w:b/>
                <w:bCs/>
                <w:color w:val="000000" w:themeColor="text1"/>
                <w:lang w:val="lv-LV"/>
              </w:rPr>
            </w:pPr>
            <w:r w:rsidRPr="00440C5A">
              <w:rPr>
                <w:b/>
                <w:bCs/>
                <w:color w:val="000000" w:themeColor="text1"/>
                <w:lang w:val="lv-LV"/>
              </w:rPr>
              <w:t>Esošā redakcija</w:t>
            </w:r>
          </w:p>
        </w:tc>
        <w:tc>
          <w:tcPr>
            <w:tcW w:w="6452" w:type="dxa"/>
            <w:tcBorders>
              <w:top w:val="single" w:sz="4" w:space="0" w:color="auto"/>
              <w:left w:val="single" w:sz="4" w:space="0" w:color="auto"/>
              <w:bottom w:val="single" w:sz="4" w:space="0" w:color="auto"/>
              <w:right w:val="single" w:sz="4" w:space="0" w:color="auto"/>
            </w:tcBorders>
            <w:vAlign w:val="center"/>
          </w:tcPr>
          <w:p w14:paraId="4B371BEC" w14:textId="77777777" w:rsidR="005300D6" w:rsidRPr="00440C5A" w:rsidRDefault="00A018FF" w:rsidP="007C3313">
            <w:pPr>
              <w:jc w:val="center"/>
              <w:rPr>
                <w:b/>
                <w:bCs/>
                <w:color w:val="000000" w:themeColor="text1"/>
                <w:lang w:val="lv-LV"/>
              </w:rPr>
            </w:pPr>
            <w:r w:rsidRPr="00440C5A">
              <w:rPr>
                <w:b/>
                <w:bCs/>
                <w:color w:val="000000" w:themeColor="text1"/>
                <w:lang w:val="lv-LV"/>
              </w:rPr>
              <w:t>Iebildumi/ priekšlikumi</w:t>
            </w:r>
          </w:p>
        </w:tc>
      </w:tr>
      <w:tr w:rsidR="00440C5A" w:rsidRPr="00F56888" w14:paraId="4C8EE4F1" w14:textId="77777777" w:rsidTr="00A1059C">
        <w:trPr>
          <w:trHeight w:val="20"/>
        </w:trPr>
        <w:tc>
          <w:tcPr>
            <w:tcW w:w="1132" w:type="dxa"/>
            <w:tcBorders>
              <w:top w:val="single" w:sz="4" w:space="0" w:color="auto"/>
              <w:left w:val="single" w:sz="4" w:space="0" w:color="auto"/>
              <w:bottom w:val="single" w:sz="4" w:space="0" w:color="auto"/>
              <w:right w:val="single" w:sz="4" w:space="0" w:color="auto"/>
            </w:tcBorders>
            <w:vAlign w:val="center"/>
          </w:tcPr>
          <w:p w14:paraId="06540570" w14:textId="77777777" w:rsidR="00440C5A" w:rsidRPr="00440C5A" w:rsidRDefault="00440C5A" w:rsidP="00440C5A">
            <w:pPr>
              <w:numPr>
                <w:ilvl w:val="0"/>
                <w:numId w:val="1"/>
              </w:numPr>
              <w:jc w:val="center"/>
              <w:rPr>
                <w:bCs/>
                <w:strike/>
                <w:color w:val="000000" w:themeColor="text1"/>
                <w:lang w:val="lv-LV"/>
              </w:rPr>
            </w:pPr>
          </w:p>
        </w:tc>
        <w:tc>
          <w:tcPr>
            <w:tcW w:w="852" w:type="dxa"/>
            <w:tcBorders>
              <w:top w:val="single" w:sz="4" w:space="0" w:color="auto"/>
              <w:left w:val="single" w:sz="4" w:space="0" w:color="auto"/>
              <w:bottom w:val="single" w:sz="4" w:space="0" w:color="auto"/>
              <w:right w:val="single" w:sz="4" w:space="0" w:color="auto"/>
            </w:tcBorders>
            <w:vAlign w:val="center"/>
          </w:tcPr>
          <w:p w14:paraId="606155DA" w14:textId="4AD4520F" w:rsidR="00440C5A" w:rsidRPr="00440C5A" w:rsidRDefault="00440C5A" w:rsidP="00440C5A">
            <w:pPr>
              <w:rPr>
                <w:color w:val="000000" w:themeColor="text1"/>
                <w:lang w:val="lv-LV"/>
              </w:rPr>
            </w:pPr>
            <w:r w:rsidRPr="00440C5A">
              <w:rPr>
                <w:color w:val="000000" w:themeColor="text1"/>
                <w:lang w:val="lv-LV"/>
              </w:rPr>
              <w:t>2</w:t>
            </w:r>
          </w:p>
        </w:tc>
        <w:tc>
          <w:tcPr>
            <w:tcW w:w="6449" w:type="dxa"/>
            <w:tcBorders>
              <w:top w:val="single" w:sz="4" w:space="0" w:color="auto"/>
              <w:left w:val="single" w:sz="4" w:space="0" w:color="auto"/>
              <w:bottom w:val="single" w:sz="4" w:space="0" w:color="auto"/>
              <w:right w:val="single" w:sz="4" w:space="0" w:color="auto"/>
            </w:tcBorders>
          </w:tcPr>
          <w:p w14:paraId="5EC8EF7E" w14:textId="77777777" w:rsidR="00440C5A" w:rsidRPr="00440C5A" w:rsidRDefault="00440C5A" w:rsidP="00440C5A">
            <w:pPr>
              <w:pStyle w:val="CommentText"/>
              <w:spacing w:after="0" w:line="276" w:lineRule="auto"/>
              <w:jc w:val="both"/>
              <w:rPr>
                <w:rFonts w:ascii="Times New Roman" w:hAnsi="Times New Roman"/>
                <w:color w:val="000000" w:themeColor="text1"/>
                <w:sz w:val="24"/>
                <w:szCs w:val="24"/>
              </w:rPr>
            </w:pPr>
            <w:r w:rsidRPr="00440C5A">
              <w:rPr>
                <w:rFonts w:ascii="Times New Roman" w:hAnsi="Times New Roman"/>
                <w:color w:val="000000" w:themeColor="text1"/>
                <w:sz w:val="24"/>
                <w:szCs w:val="24"/>
                <w:shd w:val="clear" w:color="auto" w:fill="FFFFFF"/>
              </w:rPr>
              <w:t>2. noteikumu projekta punkts:</w:t>
            </w:r>
          </w:p>
          <w:p w14:paraId="112786EE" w14:textId="5D9898CD" w:rsidR="00440C5A" w:rsidRPr="00440C5A" w:rsidRDefault="00440C5A" w:rsidP="00440C5A">
            <w:pPr>
              <w:pStyle w:val="CommentText"/>
              <w:spacing w:before="60" w:after="0"/>
              <w:rPr>
                <w:rFonts w:ascii="Times New Roman" w:hAnsi="Times New Roman"/>
                <w:bCs/>
                <w:strike/>
                <w:color w:val="000000" w:themeColor="text1"/>
                <w:sz w:val="24"/>
                <w:szCs w:val="24"/>
              </w:rPr>
            </w:pPr>
            <w:r w:rsidRPr="00440C5A">
              <w:rPr>
                <w:rFonts w:ascii="Times New Roman" w:hAnsi="Times New Roman"/>
                <w:color w:val="000000" w:themeColor="text1"/>
                <w:sz w:val="24"/>
                <w:szCs w:val="24"/>
                <w:shd w:val="clear" w:color="auto" w:fill="FFFFFF"/>
              </w:rPr>
              <w:t>Neformālajā izglītībā attālinātās mācības var organizēt un īstenot atbilstoši attiecīgās izglītības programmas īstenotāja noteiktajai kārtībai.</w:t>
            </w:r>
          </w:p>
        </w:tc>
        <w:tc>
          <w:tcPr>
            <w:tcW w:w="6452" w:type="dxa"/>
            <w:tcBorders>
              <w:top w:val="single" w:sz="4" w:space="0" w:color="auto"/>
              <w:left w:val="single" w:sz="4" w:space="0" w:color="auto"/>
              <w:bottom w:val="single" w:sz="4" w:space="0" w:color="auto"/>
              <w:right w:val="single" w:sz="4" w:space="0" w:color="auto"/>
            </w:tcBorders>
            <w:vAlign w:val="center"/>
          </w:tcPr>
          <w:p w14:paraId="2293E0B5" w14:textId="58B57DED" w:rsidR="00440C5A" w:rsidRPr="00440C5A" w:rsidRDefault="00440C5A" w:rsidP="00440C5A">
            <w:pPr>
              <w:pStyle w:val="CommentText"/>
              <w:spacing w:after="0" w:line="276" w:lineRule="auto"/>
              <w:jc w:val="both"/>
              <w:rPr>
                <w:rFonts w:ascii="Times New Roman" w:hAnsi="Times New Roman"/>
                <w:color w:val="000000" w:themeColor="text1"/>
                <w:sz w:val="24"/>
                <w:szCs w:val="24"/>
                <w:shd w:val="clear" w:color="auto" w:fill="FFFFFF"/>
              </w:rPr>
            </w:pPr>
            <w:r w:rsidRPr="00440C5A">
              <w:rPr>
                <w:rFonts w:ascii="Times New Roman" w:hAnsi="Times New Roman"/>
                <w:color w:val="000000" w:themeColor="text1"/>
                <w:sz w:val="24"/>
                <w:szCs w:val="24"/>
                <w:shd w:val="clear" w:color="auto" w:fill="FFFFFF"/>
              </w:rPr>
              <w:t>Rosinām noteikumu projekta 2. punktu  papildināt ar vārdiem “(tai skaitā interešu izglītībā)”; “vai izglītības iestādes dibinātāja” un izteikt šādā redakcijā:</w:t>
            </w:r>
          </w:p>
          <w:p w14:paraId="1E20504E" w14:textId="77777777" w:rsidR="00440C5A" w:rsidRPr="00440C5A" w:rsidRDefault="00440C5A" w:rsidP="00440C5A">
            <w:pPr>
              <w:pStyle w:val="CommentText"/>
              <w:spacing w:after="0" w:line="276" w:lineRule="auto"/>
              <w:jc w:val="both"/>
              <w:rPr>
                <w:rFonts w:ascii="Times New Roman" w:hAnsi="Times New Roman"/>
                <w:color w:val="000000" w:themeColor="text1"/>
                <w:sz w:val="24"/>
                <w:szCs w:val="24"/>
                <w:shd w:val="clear" w:color="auto" w:fill="FFFFFF"/>
              </w:rPr>
            </w:pPr>
            <w:r w:rsidRPr="00440C5A">
              <w:rPr>
                <w:rFonts w:ascii="Times New Roman" w:hAnsi="Times New Roman"/>
                <w:i/>
                <w:iCs/>
                <w:color w:val="000000" w:themeColor="text1"/>
                <w:sz w:val="24"/>
                <w:szCs w:val="24"/>
                <w:shd w:val="clear" w:color="auto" w:fill="FFFFFF"/>
              </w:rPr>
              <w:t xml:space="preserve">“2. </w:t>
            </w:r>
            <w:r w:rsidRPr="00440C5A">
              <w:rPr>
                <w:rFonts w:ascii="Times New Roman" w:hAnsi="Times New Roman"/>
                <w:color w:val="000000" w:themeColor="text1"/>
                <w:sz w:val="24"/>
                <w:szCs w:val="24"/>
                <w:shd w:val="clear" w:color="auto" w:fill="FFFFFF"/>
              </w:rPr>
              <w:t xml:space="preserve">Neformālajā izglītībā </w:t>
            </w:r>
            <w:r w:rsidRPr="00440C5A">
              <w:rPr>
                <w:rFonts w:ascii="Times New Roman" w:hAnsi="Times New Roman"/>
                <w:b/>
                <w:bCs/>
                <w:color w:val="000000" w:themeColor="text1"/>
                <w:sz w:val="24"/>
                <w:szCs w:val="24"/>
                <w:shd w:val="clear" w:color="auto" w:fill="FFFFFF"/>
              </w:rPr>
              <w:t>(tai skaitā interešu izglītībā)</w:t>
            </w:r>
            <w:r w:rsidRPr="00440C5A">
              <w:rPr>
                <w:rFonts w:ascii="Times New Roman" w:hAnsi="Times New Roman"/>
                <w:color w:val="000000" w:themeColor="text1"/>
                <w:sz w:val="24"/>
                <w:szCs w:val="24"/>
                <w:shd w:val="clear" w:color="auto" w:fill="FFFFFF"/>
              </w:rPr>
              <w:t xml:space="preserve"> attālinātās mācības var organizēt un īstenot atbilstoši attiecīgās izglītības programmas īstenotāja </w:t>
            </w:r>
            <w:r w:rsidRPr="00440C5A">
              <w:rPr>
                <w:rFonts w:ascii="Times New Roman" w:hAnsi="Times New Roman"/>
                <w:b/>
                <w:bCs/>
                <w:color w:val="000000" w:themeColor="text1"/>
                <w:sz w:val="24"/>
                <w:szCs w:val="24"/>
                <w:shd w:val="clear" w:color="auto" w:fill="FFFFFF"/>
              </w:rPr>
              <w:t>vai izglītības iestādes dibinātāja</w:t>
            </w:r>
            <w:r w:rsidRPr="00440C5A">
              <w:rPr>
                <w:rFonts w:ascii="Times New Roman" w:hAnsi="Times New Roman"/>
                <w:color w:val="000000" w:themeColor="text1"/>
                <w:sz w:val="24"/>
                <w:szCs w:val="24"/>
                <w:shd w:val="clear" w:color="auto" w:fill="FFFFFF"/>
              </w:rPr>
              <w:t xml:space="preserve"> noteiktajai kārtībai.”</w:t>
            </w:r>
          </w:p>
          <w:p w14:paraId="3470202B" w14:textId="61BB17FE" w:rsidR="00440C5A" w:rsidRPr="00F56888" w:rsidRDefault="00440C5A" w:rsidP="00440C5A">
            <w:pPr>
              <w:rPr>
                <w:strike/>
                <w:color w:val="000000" w:themeColor="text1"/>
                <w:lang w:val="lv-LV"/>
              </w:rPr>
            </w:pPr>
          </w:p>
        </w:tc>
      </w:tr>
      <w:tr w:rsidR="00440C5A" w:rsidRPr="00F56888" w14:paraId="4508E746" w14:textId="77777777" w:rsidTr="00BF1B8E">
        <w:trPr>
          <w:trHeight w:val="20"/>
        </w:trPr>
        <w:tc>
          <w:tcPr>
            <w:tcW w:w="1132" w:type="dxa"/>
            <w:tcBorders>
              <w:top w:val="single" w:sz="4" w:space="0" w:color="auto"/>
              <w:left w:val="single" w:sz="4" w:space="0" w:color="auto"/>
              <w:bottom w:val="single" w:sz="4" w:space="0" w:color="auto"/>
              <w:right w:val="single" w:sz="4" w:space="0" w:color="auto"/>
            </w:tcBorders>
            <w:vAlign w:val="center"/>
          </w:tcPr>
          <w:p w14:paraId="058BCA2D" w14:textId="77777777" w:rsidR="00440C5A" w:rsidRPr="00440C5A" w:rsidRDefault="00440C5A" w:rsidP="00440C5A">
            <w:pPr>
              <w:numPr>
                <w:ilvl w:val="0"/>
                <w:numId w:val="1"/>
              </w:numPr>
              <w:jc w:val="center"/>
              <w:rPr>
                <w:bCs/>
                <w:color w:val="000000" w:themeColor="text1"/>
                <w:lang w:val="lv-LV"/>
              </w:rPr>
            </w:pPr>
          </w:p>
        </w:tc>
        <w:tc>
          <w:tcPr>
            <w:tcW w:w="852" w:type="dxa"/>
            <w:tcBorders>
              <w:top w:val="single" w:sz="4" w:space="0" w:color="auto"/>
              <w:left w:val="single" w:sz="4" w:space="0" w:color="auto"/>
              <w:bottom w:val="single" w:sz="4" w:space="0" w:color="auto"/>
              <w:right w:val="single" w:sz="4" w:space="0" w:color="auto"/>
            </w:tcBorders>
            <w:vAlign w:val="center"/>
          </w:tcPr>
          <w:p w14:paraId="5ED7C24A" w14:textId="0C7692B5" w:rsidR="00440C5A" w:rsidRPr="00440C5A" w:rsidRDefault="00440C5A" w:rsidP="00440C5A">
            <w:pPr>
              <w:rPr>
                <w:color w:val="000000" w:themeColor="text1"/>
                <w:lang w:val="lv-LV"/>
              </w:rPr>
            </w:pPr>
            <w:r w:rsidRPr="00440C5A">
              <w:rPr>
                <w:color w:val="000000" w:themeColor="text1"/>
                <w:lang w:val="lv-LV"/>
              </w:rPr>
              <w:t>2.-3.</w:t>
            </w:r>
          </w:p>
        </w:tc>
        <w:tc>
          <w:tcPr>
            <w:tcW w:w="6449" w:type="dxa"/>
            <w:tcBorders>
              <w:top w:val="single" w:sz="4" w:space="0" w:color="auto"/>
              <w:left w:val="single" w:sz="4" w:space="0" w:color="auto"/>
              <w:bottom w:val="single" w:sz="4" w:space="0" w:color="auto"/>
              <w:right w:val="single" w:sz="4" w:space="0" w:color="auto"/>
            </w:tcBorders>
            <w:vAlign w:val="center"/>
          </w:tcPr>
          <w:p w14:paraId="6EE21E52" w14:textId="77777777" w:rsidR="00440C5A" w:rsidRPr="00440C5A" w:rsidRDefault="00440C5A" w:rsidP="00440C5A">
            <w:pPr>
              <w:pStyle w:val="CommentText"/>
              <w:spacing w:line="276" w:lineRule="auto"/>
              <w:jc w:val="both"/>
              <w:rPr>
                <w:rFonts w:ascii="Times New Roman" w:hAnsi="Times New Roman"/>
                <w:color w:val="000000" w:themeColor="text1"/>
                <w:sz w:val="24"/>
                <w:szCs w:val="24"/>
              </w:rPr>
            </w:pPr>
            <w:r w:rsidRPr="00440C5A">
              <w:rPr>
                <w:rFonts w:ascii="Times New Roman" w:hAnsi="Times New Roman"/>
                <w:color w:val="000000" w:themeColor="text1"/>
                <w:sz w:val="24"/>
                <w:szCs w:val="24"/>
              </w:rPr>
              <w:t>4.3. pamatizglītības un vidējās izglītības pakāpē, kuru izglītības programmu apguvi apliecina valsts atzīts izglītības vai profesionālās kvalifikācijas dokuments, kā arī izglītības un profesionālās kvalifikācijas dokuments, attālinātās mācības kā izglītības programmas klātienes formā sastāvdaļu:</w:t>
            </w:r>
          </w:p>
          <w:p w14:paraId="73B234EF" w14:textId="77777777" w:rsidR="00440C5A" w:rsidRPr="00440C5A" w:rsidRDefault="00440C5A" w:rsidP="00440C5A">
            <w:pPr>
              <w:pStyle w:val="CommentText"/>
              <w:spacing w:line="276" w:lineRule="auto"/>
              <w:jc w:val="both"/>
              <w:rPr>
                <w:rFonts w:ascii="Times New Roman" w:hAnsi="Times New Roman"/>
                <w:color w:val="000000" w:themeColor="text1"/>
                <w:sz w:val="24"/>
                <w:szCs w:val="24"/>
              </w:rPr>
            </w:pPr>
            <w:r w:rsidRPr="00440C5A">
              <w:rPr>
                <w:rFonts w:ascii="Times New Roman" w:hAnsi="Times New Roman"/>
                <w:color w:val="000000" w:themeColor="text1"/>
                <w:sz w:val="24"/>
                <w:szCs w:val="24"/>
              </w:rPr>
              <w:t>4.3.1. 3. klasei var īstenot līdz pieciem procentiem no plānotā mācību stundu skaita mācību priekšmetos mācību gadā;</w:t>
            </w:r>
          </w:p>
          <w:p w14:paraId="16457597" w14:textId="7D7FF73B" w:rsidR="00440C5A" w:rsidRPr="00440C5A" w:rsidRDefault="00440C5A" w:rsidP="00440C5A">
            <w:pPr>
              <w:tabs>
                <w:tab w:val="left" w:pos="993"/>
              </w:tabs>
              <w:jc w:val="both"/>
              <w:rPr>
                <w:strike/>
                <w:color w:val="000000" w:themeColor="text1"/>
                <w:shd w:val="clear" w:color="auto" w:fill="FFFFFF"/>
                <w:lang w:val="lv-LV"/>
              </w:rPr>
            </w:pPr>
          </w:p>
        </w:tc>
        <w:tc>
          <w:tcPr>
            <w:tcW w:w="6452" w:type="dxa"/>
            <w:tcBorders>
              <w:top w:val="single" w:sz="4" w:space="0" w:color="auto"/>
              <w:left w:val="single" w:sz="4" w:space="0" w:color="auto"/>
              <w:bottom w:val="single" w:sz="4" w:space="0" w:color="auto"/>
              <w:right w:val="single" w:sz="4" w:space="0" w:color="auto"/>
            </w:tcBorders>
            <w:vAlign w:val="center"/>
          </w:tcPr>
          <w:p w14:paraId="15D1B304" w14:textId="77777777" w:rsidR="00F56888" w:rsidRPr="00183E81" w:rsidRDefault="00F56888" w:rsidP="00440C5A">
            <w:pPr>
              <w:rPr>
                <w:color w:val="000000" w:themeColor="text1"/>
                <w:lang w:val="lv-LV"/>
              </w:rPr>
            </w:pPr>
            <w:r w:rsidRPr="00183E81">
              <w:rPr>
                <w:color w:val="000000" w:themeColor="text1"/>
                <w:lang w:val="lv-LV"/>
              </w:rPr>
              <w:t>Svītrot punktu 4.3.1.</w:t>
            </w:r>
          </w:p>
          <w:p w14:paraId="74376F0A" w14:textId="77777777" w:rsidR="00F56888" w:rsidRPr="00183E81" w:rsidRDefault="00F56888" w:rsidP="00440C5A">
            <w:pPr>
              <w:rPr>
                <w:color w:val="000000" w:themeColor="text1"/>
                <w:lang w:val="lv-LV"/>
              </w:rPr>
            </w:pPr>
          </w:p>
          <w:p w14:paraId="01BCDA21" w14:textId="02042621" w:rsidR="00440C5A" w:rsidRPr="00F56888" w:rsidRDefault="00440C5A" w:rsidP="00F56888">
            <w:pPr>
              <w:rPr>
                <w:strike/>
                <w:color w:val="000000" w:themeColor="text1"/>
                <w:lang w:val="lv-LV"/>
              </w:rPr>
            </w:pPr>
            <w:r w:rsidRPr="00183E81">
              <w:rPr>
                <w:color w:val="000000" w:themeColor="text1"/>
                <w:lang w:val="lv-LV"/>
              </w:rPr>
              <w:t>Uzskatām, ka 3.klasē jāsaglabā tikai klātienes mācību process</w:t>
            </w:r>
            <w:r w:rsidR="00F56888" w:rsidRPr="00183E81">
              <w:rPr>
                <w:color w:val="000000" w:themeColor="text1"/>
                <w:lang w:val="lv-LV"/>
              </w:rPr>
              <w:t>, saglabājot</w:t>
            </w:r>
            <w:r w:rsidRPr="00183E81">
              <w:rPr>
                <w:color w:val="000000" w:themeColor="text1"/>
                <w:lang w:val="lv-LV"/>
              </w:rPr>
              <w:t xml:space="preserve"> konsekvenc</w:t>
            </w:r>
            <w:r w:rsidR="00F56888" w:rsidRPr="00183E81">
              <w:rPr>
                <w:color w:val="000000" w:themeColor="text1"/>
                <w:lang w:val="lv-LV"/>
              </w:rPr>
              <w:t>i</w:t>
            </w:r>
            <w:r w:rsidRPr="00183E81">
              <w:rPr>
                <w:color w:val="000000" w:themeColor="text1"/>
                <w:lang w:val="lv-LV"/>
              </w:rPr>
              <w:t xml:space="preserve"> izglītības posmos.</w:t>
            </w:r>
          </w:p>
        </w:tc>
      </w:tr>
      <w:tr w:rsidR="00440C5A" w:rsidRPr="00F56888" w14:paraId="0D4ED60B" w14:textId="77777777" w:rsidTr="00BF1B8E">
        <w:trPr>
          <w:trHeight w:val="20"/>
        </w:trPr>
        <w:tc>
          <w:tcPr>
            <w:tcW w:w="1132" w:type="dxa"/>
            <w:tcBorders>
              <w:top w:val="single" w:sz="4" w:space="0" w:color="auto"/>
              <w:left w:val="single" w:sz="4" w:space="0" w:color="auto"/>
              <w:bottom w:val="single" w:sz="4" w:space="0" w:color="auto"/>
              <w:right w:val="single" w:sz="4" w:space="0" w:color="auto"/>
            </w:tcBorders>
            <w:vAlign w:val="center"/>
          </w:tcPr>
          <w:p w14:paraId="774120E5" w14:textId="28CD5BDF" w:rsidR="00440C5A" w:rsidRPr="00440C5A" w:rsidRDefault="00440C5A" w:rsidP="00440C5A">
            <w:pPr>
              <w:numPr>
                <w:ilvl w:val="0"/>
                <w:numId w:val="1"/>
              </w:numPr>
              <w:jc w:val="center"/>
              <w:rPr>
                <w:bCs/>
                <w:color w:val="000000" w:themeColor="text1"/>
                <w:lang w:val="lv-LV"/>
              </w:rPr>
            </w:pPr>
          </w:p>
        </w:tc>
        <w:tc>
          <w:tcPr>
            <w:tcW w:w="852" w:type="dxa"/>
            <w:tcBorders>
              <w:top w:val="single" w:sz="4" w:space="0" w:color="auto"/>
              <w:left w:val="single" w:sz="4" w:space="0" w:color="auto"/>
              <w:bottom w:val="single" w:sz="4" w:space="0" w:color="auto"/>
              <w:right w:val="single" w:sz="4" w:space="0" w:color="auto"/>
            </w:tcBorders>
            <w:vAlign w:val="center"/>
          </w:tcPr>
          <w:p w14:paraId="1897EE53" w14:textId="0184483F" w:rsidR="00440C5A" w:rsidRPr="00440C5A" w:rsidRDefault="00440C5A" w:rsidP="00440C5A">
            <w:pPr>
              <w:rPr>
                <w:color w:val="000000" w:themeColor="text1"/>
                <w:lang w:val="lv-LV"/>
              </w:rPr>
            </w:pPr>
            <w:r w:rsidRPr="00440C5A">
              <w:rPr>
                <w:color w:val="000000" w:themeColor="text1"/>
                <w:lang w:val="lv-LV"/>
              </w:rPr>
              <w:t xml:space="preserve">2 </w:t>
            </w:r>
          </w:p>
        </w:tc>
        <w:tc>
          <w:tcPr>
            <w:tcW w:w="6449" w:type="dxa"/>
            <w:tcBorders>
              <w:top w:val="single" w:sz="4" w:space="0" w:color="auto"/>
              <w:left w:val="single" w:sz="4" w:space="0" w:color="auto"/>
              <w:bottom w:val="single" w:sz="4" w:space="0" w:color="auto"/>
              <w:right w:val="single" w:sz="4" w:space="0" w:color="auto"/>
            </w:tcBorders>
            <w:vAlign w:val="center"/>
          </w:tcPr>
          <w:p w14:paraId="120BF428" w14:textId="6501C22B" w:rsidR="00440C5A" w:rsidRPr="00440C5A" w:rsidRDefault="00440C5A" w:rsidP="00440C5A">
            <w:pPr>
              <w:tabs>
                <w:tab w:val="left" w:pos="1418"/>
              </w:tabs>
              <w:jc w:val="both"/>
              <w:rPr>
                <w:color w:val="000000" w:themeColor="text1"/>
                <w:shd w:val="clear" w:color="auto" w:fill="FFFFFF"/>
                <w:lang w:val="lv-LV"/>
              </w:rPr>
            </w:pPr>
            <w:r w:rsidRPr="00440C5A">
              <w:rPr>
                <w:color w:val="000000" w:themeColor="text1"/>
                <w:shd w:val="clear" w:color="auto" w:fill="FFFFFF"/>
                <w:lang w:val="lv-LV"/>
              </w:rPr>
              <w:t>4.3.3. 7. līdz 9.klasei īsteno līdz 15 procentiem no plānotā mācību stundu skaita mācību priekšmetos mācību gadā;</w:t>
            </w:r>
          </w:p>
          <w:p w14:paraId="6FA25914" w14:textId="0C801065" w:rsidR="00440C5A" w:rsidRPr="00440C5A" w:rsidRDefault="00440C5A" w:rsidP="00440C5A">
            <w:pPr>
              <w:pStyle w:val="ListParagraph"/>
              <w:numPr>
                <w:ilvl w:val="2"/>
                <w:numId w:val="9"/>
              </w:numPr>
              <w:tabs>
                <w:tab w:val="left" w:pos="1418"/>
              </w:tabs>
              <w:ind w:left="7"/>
              <w:jc w:val="both"/>
              <w:rPr>
                <w:color w:val="000000" w:themeColor="text1"/>
                <w:szCs w:val="24"/>
                <w:shd w:val="clear" w:color="auto" w:fill="FFFFFF"/>
              </w:rPr>
            </w:pPr>
            <w:r w:rsidRPr="00440C5A">
              <w:rPr>
                <w:color w:val="000000" w:themeColor="text1"/>
                <w:szCs w:val="24"/>
                <w:shd w:val="clear" w:color="auto" w:fill="FFFFFF"/>
              </w:rPr>
              <w:t>4.3.4. 10. līdz 12. klasei īsteno līdz 20 procentiem no plānotā mācību stundu skaita mācību priekšmetos (kursos) mācību gadā;</w:t>
            </w:r>
          </w:p>
          <w:p w14:paraId="179EA6D1" w14:textId="77777777" w:rsidR="00440C5A" w:rsidRPr="00440C5A" w:rsidRDefault="00440C5A" w:rsidP="00440C5A">
            <w:pPr>
              <w:tabs>
                <w:tab w:val="left" w:pos="993"/>
              </w:tabs>
              <w:jc w:val="both"/>
              <w:rPr>
                <w:color w:val="000000" w:themeColor="text1"/>
                <w:shd w:val="clear" w:color="auto" w:fill="FFFFFF"/>
                <w:lang w:val="lv-LV"/>
              </w:rPr>
            </w:pPr>
          </w:p>
        </w:tc>
        <w:tc>
          <w:tcPr>
            <w:tcW w:w="6452" w:type="dxa"/>
            <w:tcBorders>
              <w:top w:val="single" w:sz="4" w:space="0" w:color="auto"/>
              <w:left w:val="single" w:sz="4" w:space="0" w:color="auto"/>
              <w:bottom w:val="single" w:sz="4" w:space="0" w:color="auto"/>
              <w:right w:val="single" w:sz="4" w:space="0" w:color="auto"/>
            </w:tcBorders>
            <w:vAlign w:val="center"/>
          </w:tcPr>
          <w:p w14:paraId="6D687141" w14:textId="5B7B93E3" w:rsidR="00F56888" w:rsidRPr="00183E81" w:rsidRDefault="00F56888" w:rsidP="00F56888">
            <w:pPr>
              <w:pStyle w:val="ListParagraph"/>
              <w:ind w:left="0" w:hanging="35"/>
              <w:rPr>
                <w:color w:val="000000" w:themeColor="text1"/>
                <w:szCs w:val="24"/>
              </w:rPr>
            </w:pPr>
            <w:r w:rsidRPr="00183E81">
              <w:rPr>
                <w:color w:val="000000" w:themeColor="text1"/>
                <w:szCs w:val="24"/>
              </w:rPr>
              <w:t>Lūdzam noteikumu anotācijā skaidrot:</w:t>
            </w:r>
          </w:p>
          <w:p w14:paraId="6FB28B6A" w14:textId="2EE25904" w:rsidR="00440C5A" w:rsidRPr="00183E81" w:rsidRDefault="00440C5A" w:rsidP="00F56888">
            <w:pPr>
              <w:pStyle w:val="ListParagraph"/>
              <w:numPr>
                <w:ilvl w:val="0"/>
                <w:numId w:val="24"/>
              </w:numPr>
              <w:rPr>
                <w:color w:val="000000" w:themeColor="text1"/>
                <w:szCs w:val="24"/>
              </w:rPr>
            </w:pPr>
            <w:r w:rsidRPr="00183E81">
              <w:rPr>
                <w:color w:val="000000" w:themeColor="text1"/>
                <w:szCs w:val="24"/>
              </w:rPr>
              <w:t>Vai skola drīkstēs noteikt attālināto mācību procesu atsevišķos mācību priekšmetos?</w:t>
            </w:r>
          </w:p>
          <w:p w14:paraId="3C727066" w14:textId="6EC3C195" w:rsidR="00440C5A" w:rsidRPr="00440C5A" w:rsidRDefault="00440C5A" w:rsidP="00F56888">
            <w:pPr>
              <w:pStyle w:val="ListParagraph"/>
              <w:numPr>
                <w:ilvl w:val="0"/>
                <w:numId w:val="24"/>
              </w:numPr>
              <w:rPr>
                <w:color w:val="000000" w:themeColor="text1"/>
                <w:szCs w:val="24"/>
              </w:rPr>
            </w:pPr>
            <w:r w:rsidRPr="00183E81">
              <w:rPr>
                <w:color w:val="000000" w:themeColor="text1"/>
                <w:szCs w:val="24"/>
              </w:rPr>
              <w:t xml:space="preserve"> Vai attālinātajā mācību procesā ir paredzētas klases ekskursijas, pārgājieni u.c, pasākumi (Valsts svētku pasākumi</w:t>
            </w:r>
            <w:r w:rsidR="00F56888" w:rsidRPr="00183E81">
              <w:rPr>
                <w:color w:val="000000" w:themeColor="text1"/>
                <w:szCs w:val="24"/>
              </w:rPr>
              <w:t xml:space="preserve"> u.c. pasākumi, kuri noteikti</w:t>
            </w:r>
            <w:r w:rsidRPr="00183E81">
              <w:rPr>
                <w:color w:val="000000" w:themeColor="text1"/>
                <w:szCs w:val="24"/>
              </w:rPr>
              <w:t xml:space="preserve"> audzināš</w:t>
            </w:r>
            <w:r w:rsidR="00F56888" w:rsidRPr="00183E81">
              <w:rPr>
                <w:color w:val="000000" w:themeColor="text1"/>
                <w:szCs w:val="24"/>
              </w:rPr>
              <w:t>a</w:t>
            </w:r>
            <w:r w:rsidRPr="00183E81">
              <w:rPr>
                <w:color w:val="000000" w:themeColor="text1"/>
                <w:szCs w:val="24"/>
              </w:rPr>
              <w:t>nas vadlīnijās)?</w:t>
            </w:r>
          </w:p>
        </w:tc>
      </w:tr>
      <w:tr w:rsidR="00440C5A" w:rsidRPr="00F56888" w14:paraId="4538F1B7" w14:textId="77777777" w:rsidTr="00BF1B8E">
        <w:trPr>
          <w:trHeight w:val="20"/>
        </w:trPr>
        <w:tc>
          <w:tcPr>
            <w:tcW w:w="1132" w:type="dxa"/>
            <w:tcBorders>
              <w:top w:val="single" w:sz="4" w:space="0" w:color="auto"/>
              <w:left w:val="single" w:sz="4" w:space="0" w:color="auto"/>
              <w:bottom w:val="single" w:sz="4" w:space="0" w:color="auto"/>
              <w:right w:val="single" w:sz="4" w:space="0" w:color="auto"/>
            </w:tcBorders>
            <w:vAlign w:val="center"/>
          </w:tcPr>
          <w:p w14:paraId="1819FA0C" w14:textId="77777777" w:rsidR="00440C5A" w:rsidRPr="00440C5A" w:rsidRDefault="00440C5A" w:rsidP="00440C5A">
            <w:pPr>
              <w:numPr>
                <w:ilvl w:val="0"/>
                <w:numId w:val="1"/>
              </w:numPr>
              <w:jc w:val="center"/>
              <w:rPr>
                <w:bCs/>
                <w:color w:val="000000" w:themeColor="text1"/>
                <w:lang w:val="lv-LV"/>
              </w:rPr>
            </w:pPr>
          </w:p>
        </w:tc>
        <w:tc>
          <w:tcPr>
            <w:tcW w:w="852" w:type="dxa"/>
            <w:tcBorders>
              <w:top w:val="single" w:sz="4" w:space="0" w:color="auto"/>
              <w:left w:val="single" w:sz="4" w:space="0" w:color="auto"/>
              <w:bottom w:val="single" w:sz="4" w:space="0" w:color="auto"/>
              <w:right w:val="single" w:sz="4" w:space="0" w:color="auto"/>
            </w:tcBorders>
            <w:vAlign w:val="center"/>
          </w:tcPr>
          <w:p w14:paraId="52AC6A2B" w14:textId="3F34514E" w:rsidR="00440C5A" w:rsidRPr="00440C5A" w:rsidRDefault="00440C5A" w:rsidP="00440C5A">
            <w:pPr>
              <w:rPr>
                <w:color w:val="000000" w:themeColor="text1"/>
                <w:lang w:val="lv-LV"/>
              </w:rPr>
            </w:pPr>
            <w:r w:rsidRPr="00440C5A">
              <w:rPr>
                <w:color w:val="000000" w:themeColor="text1"/>
                <w:lang w:val="lv-LV"/>
              </w:rPr>
              <w:t>2</w:t>
            </w:r>
          </w:p>
          <w:p w14:paraId="379A6638" w14:textId="48939802" w:rsidR="00440C5A" w:rsidRPr="00440C5A" w:rsidRDefault="00440C5A" w:rsidP="00440C5A">
            <w:pPr>
              <w:rPr>
                <w:color w:val="000000" w:themeColor="text1"/>
                <w:lang w:val="lv-LV"/>
              </w:rPr>
            </w:pPr>
          </w:p>
        </w:tc>
        <w:tc>
          <w:tcPr>
            <w:tcW w:w="6449" w:type="dxa"/>
            <w:tcBorders>
              <w:top w:val="single" w:sz="4" w:space="0" w:color="auto"/>
              <w:left w:val="single" w:sz="4" w:space="0" w:color="auto"/>
              <w:bottom w:val="single" w:sz="4" w:space="0" w:color="auto"/>
              <w:right w:val="single" w:sz="4" w:space="0" w:color="auto"/>
            </w:tcBorders>
            <w:vAlign w:val="center"/>
          </w:tcPr>
          <w:p w14:paraId="395038BD" w14:textId="4D40F2B5" w:rsidR="00440C5A" w:rsidRPr="00440C5A" w:rsidRDefault="00440C5A" w:rsidP="00440C5A">
            <w:pPr>
              <w:pStyle w:val="CommentText"/>
              <w:spacing w:before="60" w:after="0"/>
              <w:rPr>
                <w:rFonts w:ascii="Times New Roman" w:hAnsi="Times New Roman"/>
                <w:bCs/>
                <w:color w:val="000000" w:themeColor="text1"/>
                <w:sz w:val="24"/>
                <w:szCs w:val="24"/>
              </w:rPr>
            </w:pPr>
            <w:r w:rsidRPr="00440C5A">
              <w:rPr>
                <w:rFonts w:ascii="Times New Roman" w:hAnsi="Times New Roman"/>
                <w:bCs/>
                <w:color w:val="000000" w:themeColor="text1"/>
                <w:sz w:val="24"/>
                <w:szCs w:val="24"/>
              </w:rPr>
              <w:t>4.3.6.</w:t>
            </w:r>
            <w:r w:rsidRPr="00440C5A">
              <w:rPr>
                <w:rFonts w:ascii="Times New Roman" w:hAnsi="Times New Roman"/>
                <w:bCs/>
                <w:color w:val="000000" w:themeColor="text1"/>
                <w:sz w:val="24"/>
                <w:szCs w:val="24"/>
              </w:rPr>
              <w:tab/>
              <w:t xml:space="preserve">profesionālās ievirzes izglītības programmās attālinātas mācības īsteno līdz pieciem procentiem no plānotā kopīgo </w:t>
            </w:r>
            <w:r w:rsidRPr="00440C5A">
              <w:rPr>
                <w:rFonts w:ascii="Times New Roman" w:hAnsi="Times New Roman"/>
                <w:bCs/>
                <w:color w:val="000000" w:themeColor="text1"/>
                <w:sz w:val="24"/>
                <w:szCs w:val="24"/>
              </w:rPr>
              <w:lastRenderedPageBreak/>
              <w:t>stundu skaita programmā;</w:t>
            </w:r>
          </w:p>
        </w:tc>
        <w:tc>
          <w:tcPr>
            <w:tcW w:w="6452" w:type="dxa"/>
            <w:tcBorders>
              <w:top w:val="single" w:sz="4" w:space="0" w:color="auto"/>
              <w:left w:val="single" w:sz="4" w:space="0" w:color="auto"/>
              <w:bottom w:val="single" w:sz="4" w:space="0" w:color="auto"/>
              <w:right w:val="single" w:sz="4" w:space="0" w:color="auto"/>
            </w:tcBorders>
            <w:vAlign w:val="center"/>
          </w:tcPr>
          <w:p w14:paraId="559D8A45" w14:textId="105B2EFD" w:rsidR="00440C5A" w:rsidRDefault="00440C5A" w:rsidP="00440C5A">
            <w:pPr>
              <w:pStyle w:val="CommentText"/>
              <w:rPr>
                <w:rFonts w:ascii="Times New Roman" w:hAnsi="Times New Roman"/>
                <w:bCs/>
                <w:color w:val="000000" w:themeColor="text1"/>
                <w:sz w:val="24"/>
                <w:szCs w:val="24"/>
              </w:rPr>
            </w:pPr>
            <w:r w:rsidRPr="00440C5A">
              <w:rPr>
                <w:rFonts w:ascii="Times New Roman" w:hAnsi="Times New Roman"/>
                <w:bCs/>
                <w:color w:val="000000" w:themeColor="text1"/>
                <w:sz w:val="24"/>
                <w:szCs w:val="24"/>
              </w:rPr>
              <w:lastRenderedPageBreak/>
              <w:t>4.3.6.</w:t>
            </w:r>
            <w:r w:rsidRPr="00440C5A">
              <w:rPr>
                <w:rFonts w:ascii="Times New Roman" w:hAnsi="Times New Roman"/>
                <w:bCs/>
                <w:color w:val="000000" w:themeColor="text1"/>
                <w:sz w:val="24"/>
                <w:szCs w:val="24"/>
              </w:rPr>
              <w:tab/>
              <w:t xml:space="preserve">profesionālās ievirzes izglītības programmās attālinātas mācības īsteno </w:t>
            </w:r>
            <w:r w:rsidRPr="001C07BB">
              <w:rPr>
                <w:rFonts w:ascii="Times New Roman" w:hAnsi="Times New Roman"/>
                <w:b/>
                <w:bCs/>
                <w:color w:val="000000" w:themeColor="text1"/>
                <w:sz w:val="24"/>
                <w:szCs w:val="24"/>
              </w:rPr>
              <w:t>līdz trīs procentiem</w:t>
            </w:r>
            <w:r w:rsidRPr="00440C5A">
              <w:rPr>
                <w:rFonts w:ascii="Times New Roman" w:hAnsi="Times New Roman"/>
                <w:bCs/>
                <w:color w:val="000000" w:themeColor="text1"/>
                <w:sz w:val="24"/>
                <w:szCs w:val="24"/>
              </w:rPr>
              <w:t xml:space="preserve"> no plānotā kopīgo stundu </w:t>
            </w:r>
            <w:r w:rsidRPr="00440C5A">
              <w:rPr>
                <w:rFonts w:ascii="Times New Roman" w:hAnsi="Times New Roman"/>
                <w:bCs/>
                <w:color w:val="000000" w:themeColor="text1"/>
                <w:sz w:val="24"/>
                <w:szCs w:val="24"/>
              </w:rPr>
              <w:lastRenderedPageBreak/>
              <w:t>skaita programmā;</w:t>
            </w:r>
          </w:p>
          <w:p w14:paraId="44E6886C" w14:textId="1130EC6B" w:rsidR="001C07BB" w:rsidRPr="00183E81" w:rsidRDefault="001C07BB" w:rsidP="00440C5A">
            <w:pPr>
              <w:pStyle w:val="CommentText"/>
              <w:rPr>
                <w:rFonts w:ascii="Times New Roman" w:hAnsi="Times New Roman"/>
                <w:bCs/>
                <w:color w:val="000000" w:themeColor="text1"/>
                <w:sz w:val="24"/>
                <w:szCs w:val="24"/>
              </w:rPr>
            </w:pPr>
            <w:r w:rsidRPr="00183E81">
              <w:rPr>
                <w:rFonts w:ascii="Times New Roman" w:hAnsi="Times New Roman"/>
                <w:bCs/>
                <w:color w:val="000000" w:themeColor="text1"/>
                <w:sz w:val="24"/>
                <w:szCs w:val="24"/>
              </w:rPr>
              <w:t>Lūdzam noteikumos precizēt profesionālās ievirzes izglītības programmas veidu, t..i. sporta, mūzikas, mākslas, dejas. Piem. sporta profesionālās ievirzes izglītības programmā nebūtu jēgpilni mācību nodarbības organizēt attālināti.</w:t>
            </w:r>
          </w:p>
          <w:p w14:paraId="17CE4A37" w14:textId="59BB5F37" w:rsidR="00440C5A" w:rsidRPr="00440C5A" w:rsidRDefault="001C07BB" w:rsidP="00F56888">
            <w:pPr>
              <w:pStyle w:val="CommentText"/>
              <w:rPr>
                <w:rFonts w:ascii="Times New Roman" w:hAnsi="Times New Roman"/>
                <w:bCs/>
                <w:color w:val="000000" w:themeColor="text1"/>
                <w:sz w:val="24"/>
                <w:szCs w:val="24"/>
              </w:rPr>
            </w:pPr>
            <w:r w:rsidRPr="00183E81">
              <w:rPr>
                <w:rFonts w:ascii="Times New Roman" w:hAnsi="Times New Roman"/>
                <w:bCs/>
                <w:color w:val="000000" w:themeColor="text1"/>
                <w:sz w:val="24"/>
                <w:szCs w:val="24"/>
              </w:rPr>
              <w:t xml:space="preserve">Vēršam uzmanību, ka </w:t>
            </w:r>
            <w:r w:rsidR="00F56888" w:rsidRPr="00183E81">
              <w:rPr>
                <w:rFonts w:ascii="Times New Roman" w:hAnsi="Times New Roman"/>
                <w:bCs/>
                <w:color w:val="000000" w:themeColor="text1"/>
                <w:sz w:val="24"/>
                <w:szCs w:val="24"/>
              </w:rPr>
              <w:t>š</w:t>
            </w:r>
            <w:r w:rsidR="00440C5A" w:rsidRPr="00183E81">
              <w:rPr>
                <w:rFonts w:ascii="Times New Roman" w:hAnsi="Times New Roman"/>
                <w:bCs/>
                <w:color w:val="000000" w:themeColor="text1"/>
                <w:sz w:val="24"/>
                <w:szCs w:val="24"/>
              </w:rPr>
              <w:t xml:space="preserve">āds formulējums </w:t>
            </w:r>
            <w:r w:rsidRPr="00183E81">
              <w:rPr>
                <w:rFonts w:ascii="Times New Roman" w:hAnsi="Times New Roman"/>
                <w:bCs/>
                <w:color w:val="000000" w:themeColor="text1"/>
                <w:sz w:val="24"/>
                <w:szCs w:val="24"/>
              </w:rPr>
              <w:t xml:space="preserve">mākslas </w:t>
            </w:r>
            <w:r w:rsidR="00440C5A" w:rsidRPr="00183E81">
              <w:rPr>
                <w:rFonts w:ascii="Times New Roman" w:hAnsi="Times New Roman"/>
                <w:bCs/>
                <w:color w:val="000000" w:themeColor="text1"/>
                <w:sz w:val="24"/>
                <w:szCs w:val="24"/>
              </w:rPr>
              <w:t>profesionālās ievirzes izglītības programmā varētu iekļauties kā</w:t>
            </w:r>
            <w:r w:rsidR="00440C5A" w:rsidRPr="00440C5A">
              <w:rPr>
                <w:rFonts w:ascii="Times New Roman" w:hAnsi="Times New Roman"/>
                <w:bCs/>
                <w:color w:val="000000" w:themeColor="text1"/>
                <w:sz w:val="24"/>
                <w:szCs w:val="24"/>
              </w:rPr>
              <w:t xml:space="preserve"> mācību prakses – plenēr</w:t>
            </w:r>
            <w:r>
              <w:rPr>
                <w:rFonts w:ascii="Times New Roman" w:hAnsi="Times New Roman"/>
                <w:bCs/>
                <w:color w:val="000000" w:themeColor="text1"/>
                <w:sz w:val="24"/>
                <w:szCs w:val="24"/>
              </w:rPr>
              <w:t>a</w:t>
            </w:r>
            <w:r w:rsidR="00440C5A" w:rsidRPr="00440C5A">
              <w:rPr>
                <w:rFonts w:ascii="Times New Roman" w:hAnsi="Times New Roman"/>
                <w:bCs/>
                <w:color w:val="000000" w:themeColor="text1"/>
                <w:sz w:val="24"/>
                <w:szCs w:val="24"/>
              </w:rPr>
              <w:t xml:space="preserve"> sastāvdaļa.</w:t>
            </w:r>
          </w:p>
          <w:p w14:paraId="6001EEF4" w14:textId="0440ABE8" w:rsidR="00440C5A" w:rsidRPr="00440C5A" w:rsidRDefault="00440C5A" w:rsidP="00F56888">
            <w:pPr>
              <w:pStyle w:val="CommentText"/>
              <w:rPr>
                <w:rFonts w:ascii="Times New Roman" w:hAnsi="Times New Roman"/>
                <w:bCs/>
                <w:color w:val="000000" w:themeColor="text1"/>
                <w:sz w:val="24"/>
                <w:szCs w:val="24"/>
              </w:rPr>
            </w:pPr>
          </w:p>
        </w:tc>
      </w:tr>
      <w:tr w:rsidR="00440C5A" w:rsidRPr="00F56888" w14:paraId="5D5087C8" w14:textId="77777777" w:rsidTr="00BF1B8E">
        <w:trPr>
          <w:trHeight w:val="20"/>
        </w:trPr>
        <w:tc>
          <w:tcPr>
            <w:tcW w:w="1132" w:type="dxa"/>
            <w:tcBorders>
              <w:top w:val="single" w:sz="4" w:space="0" w:color="auto"/>
              <w:left w:val="single" w:sz="4" w:space="0" w:color="auto"/>
              <w:bottom w:val="single" w:sz="4" w:space="0" w:color="auto"/>
              <w:right w:val="single" w:sz="4" w:space="0" w:color="auto"/>
            </w:tcBorders>
            <w:vAlign w:val="center"/>
          </w:tcPr>
          <w:p w14:paraId="349DC29D" w14:textId="77777777" w:rsidR="00440C5A" w:rsidRPr="00440C5A" w:rsidRDefault="00440C5A" w:rsidP="00440C5A">
            <w:pPr>
              <w:numPr>
                <w:ilvl w:val="0"/>
                <w:numId w:val="1"/>
              </w:numPr>
              <w:jc w:val="center"/>
              <w:rPr>
                <w:bCs/>
                <w:color w:val="000000" w:themeColor="text1"/>
                <w:lang w:val="lv-LV"/>
              </w:rPr>
            </w:pPr>
          </w:p>
        </w:tc>
        <w:tc>
          <w:tcPr>
            <w:tcW w:w="852" w:type="dxa"/>
            <w:tcBorders>
              <w:top w:val="single" w:sz="4" w:space="0" w:color="auto"/>
              <w:left w:val="single" w:sz="4" w:space="0" w:color="auto"/>
              <w:bottom w:val="single" w:sz="4" w:space="0" w:color="auto"/>
              <w:right w:val="single" w:sz="4" w:space="0" w:color="auto"/>
            </w:tcBorders>
            <w:vAlign w:val="center"/>
          </w:tcPr>
          <w:p w14:paraId="21728945" w14:textId="44D35C9C" w:rsidR="00440C5A" w:rsidRPr="00440C5A" w:rsidRDefault="00440C5A" w:rsidP="00440C5A">
            <w:pPr>
              <w:rPr>
                <w:color w:val="000000" w:themeColor="text1"/>
                <w:lang w:val="lv-LV"/>
              </w:rPr>
            </w:pPr>
            <w:r w:rsidRPr="00440C5A">
              <w:rPr>
                <w:color w:val="000000" w:themeColor="text1"/>
                <w:lang w:val="lv-LV"/>
              </w:rPr>
              <w:t>2</w:t>
            </w:r>
          </w:p>
          <w:p w14:paraId="233FBF4D" w14:textId="40C9AE44" w:rsidR="00440C5A" w:rsidRPr="00440C5A" w:rsidRDefault="00440C5A" w:rsidP="00440C5A">
            <w:pPr>
              <w:rPr>
                <w:color w:val="000000" w:themeColor="text1"/>
                <w:lang w:val="lv-LV"/>
              </w:rPr>
            </w:pPr>
          </w:p>
        </w:tc>
        <w:tc>
          <w:tcPr>
            <w:tcW w:w="6449" w:type="dxa"/>
            <w:tcBorders>
              <w:top w:val="single" w:sz="4" w:space="0" w:color="auto"/>
              <w:left w:val="single" w:sz="4" w:space="0" w:color="auto"/>
              <w:bottom w:val="single" w:sz="4" w:space="0" w:color="auto"/>
              <w:right w:val="single" w:sz="4" w:space="0" w:color="auto"/>
            </w:tcBorders>
            <w:vAlign w:val="center"/>
          </w:tcPr>
          <w:p w14:paraId="5F9AC4A3" w14:textId="7BB59EFC" w:rsidR="00440C5A" w:rsidRPr="00440C5A" w:rsidRDefault="00440C5A" w:rsidP="00440C5A">
            <w:pPr>
              <w:pStyle w:val="CommentText"/>
              <w:spacing w:before="60" w:after="0"/>
              <w:rPr>
                <w:rFonts w:ascii="Times New Roman" w:hAnsi="Times New Roman"/>
                <w:bCs/>
                <w:color w:val="000000" w:themeColor="text1"/>
                <w:sz w:val="24"/>
                <w:szCs w:val="24"/>
              </w:rPr>
            </w:pPr>
            <w:r w:rsidRPr="00440C5A">
              <w:rPr>
                <w:rFonts w:ascii="Times New Roman" w:hAnsi="Times New Roman"/>
                <w:bCs/>
                <w:color w:val="000000" w:themeColor="text1"/>
                <w:sz w:val="24"/>
                <w:szCs w:val="24"/>
              </w:rPr>
              <w:t>4.3.7.</w:t>
            </w:r>
            <w:r w:rsidRPr="00440C5A">
              <w:rPr>
                <w:rFonts w:ascii="Times New Roman" w:hAnsi="Times New Roman"/>
                <w:bCs/>
                <w:color w:val="000000" w:themeColor="text1"/>
                <w:sz w:val="24"/>
                <w:szCs w:val="24"/>
              </w:rPr>
              <w:tab/>
              <w:t>profesionālās vidējās izglītības programmās un arodizglītības programmās īsteno līdz 20 procentiem no plānotā kopīgo stundu skaita programmā, ieskaitot moduļu praktisko daļu, prakses moduli vai kvalifikācijas praksi;</w:t>
            </w:r>
          </w:p>
        </w:tc>
        <w:tc>
          <w:tcPr>
            <w:tcW w:w="6452" w:type="dxa"/>
            <w:tcBorders>
              <w:top w:val="single" w:sz="4" w:space="0" w:color="auto"/>
              <w:left w:val="single" w:sz="4" w:space="0" w:color="auto"/>
              <w:bottom w:val="single" w:sz="4" w:space="0" w:color="auto"/>
              <w:right w:val="single" w:sz="4" w:space="0" w:color="auto"/>
            </w:tcBorders>
            <w:vAlign w:val="center"/>
          </w:tcPr>
          <w:p w14:paraId="4F768EFC" w14:textId="77777777" w:rsidR="00440C5A" w:rsidRPr="00440C5A" w:rsidRDefault="00440C5A" w:rsidP="00440C5A">
            <w:pPr>
              <w:pStyle w:val="CommentText"/>
              <w:rPr>
                <w:rFonts w:ascii="Times New Roman" w:hAnsi="Times New Roman"/>
                <w:bCs/>
                <w:color w:val="000000" w:themeColor="text1"/>
                <w:sz w:val="24"/>
                <w:szCs w:val="24"/>
              </w:rPr>
            </w:pPr>
            <w:r w:rsidRPr="00440C5A">
              <w:rPr>
                <w:rFonts w:ascii="Times New Roman" w:hAnsi="Times New Roman"/>
                <w:bCs/>
                <w:color w:val="000000" w:themeColor="text1"/>
                <w:sz w:val="24"/>
                <w:szCs w:val="24"/>
              </w:rPr>
              <w:t>4.2.7.</w:t>
            </w:r>
            <w:r w:rsidRPr="00440C5A">
              <w:rPr>
                <w:rFonts w:ascii="Times New Roman" w:hAnsi="Times New Roman"/>
                <w:bCs/>
                <w:color w:val="000000" w:themeColor="text1"/>
                <w:sz w:val="24"/>
                <w:szCs w:val="24"/>
              </w:rPr>
              <w:tab/>
              <w:t>profesionālās vidējās izglītības programmās un arodizglītības programmās īsteno līdz 15 procentiem no plānotā kopīgo stundu skaita programmā, ieskaitot moduļu praktisko daļu, prakses moduli vai kvalifikācijas praksi;</w:t>
            </w:r>
          </w:p>
          <w:p w14:paraId="1258375C" w14:textId="77777777" w:rsidR="00440C5A" w:rsidRPr="00440C5A" w:rsidRDefault="00440C5A" w:rsidP="001C07BB">
            <w:pPr>
              <w:pStyle w:val="CommentText"/>
              <w:rPr>
                <w:rFonts w:ascii="Times New Roman" w:hAnsi="Times New Roman"/>
                <w:bCs/>
                <w:color w:val="000000" w:themeColor="text1"/>
                <w:sz w:val="24"/>
                <w:szCs w:val="24"/>
              </w:rPr>
            </w:pPr>
            <w:r w:rsidRPr="00440C5A">
              <w:rPr>
                <w:rFonts w:ascii="Times New Roman" w:hAnsi="Times New Roman"/>
                <w:bCs/>
                <w:color w:val="000000" w:themeColor="text1"/>
                <w:sz w:val="24"/>
                <w:szCs w:val="24"/>
              </w:rPr>
              <w:t>Šāds % formulējums izglītības programmā varētu iekļauties kā prakses sastāvdaļa. Šobrīd prakses sastāda aptuveni 16-17% no kopējā mācību plāna stundu skaita klātienes mācībās.</w:t>
            </w:r>
          </w:p>
        </w:tc>
      </w:tr>
      <w:tr w:rsidR="00440C5A" w:rsidRPr="00F56888" w14:paraId="60992C66" w14:textId="77777777" w:rsidTr="00BF1B8E">
        <w:trPr>
          <w:trHeight w:val="20"/>
        </w:trPr>
        <w:tc>
          <w:tcPr>
            <w:tcW w:w="1132" w:type="dxa"/>
            <w:tcBorders>
              <w:top w:val="single" w:sz="4" w:space="0" w:color="auto"/>
              <w:left w:val="single" w:sz="4" w:space="0" w:color="auto"/>
              <w:bottom w:val="single" w:sz="4" w:space="0" w:color="auto"/>
              <w:right w:val="single" w:sz="4" w:space="0" w:color="auto"/>
            </w:tcBorders>
            <w:vAlign w:val="center"/>
          </w:tcPr>
          <w:p w14:paraId="2D130EA8" w14:textId="77777777" w:rsidR="00440C5A" w:rsidRPr="00440C5A" w:rsidRDefault="00440C5A" w:rsidP="00440C5A">
            <w:pPr>
              <w:numPr>
                <w:ilvl w:val="0"/>
                <w:numId w:val="1"/>
              </w:numPr>
              <w:jc w:val="center"/>
              <w:rPr>
                <w:bCs/>
                <w:color w:val="000000" w:themeColor="text1"/>
                <w:lang w:val="lv-LV"/>
              </w:rPr>
            </w:pPr>
          </w:p>
        </w:tc>
        <w:tc>
          <w:tcPr>
            <w:tcW w:w="852" w:type="dxa"/>
            <w:tcBorders>
              <w:top w:val="single" w:sz="4" w:space="0" w:color="auto"/>
              <w:left w:val="single" w:sz="4" w:space="0" w:color="auto"/>
              <w:bottom w:val="single" w:sz="4" w:space="0" w:color="auto"/>
              <w:right w:val="single" w:sz="4" w:space="0" w:color="auto"/>
            </w:tcBorders>
            <w:vAlign w:val="center"/>
          </w:tcPr>
          <w:p w14:paraId="4F260857" w14:textId="06A45E28" w:rsidR="00440C5A" w:rsidRPr="00440C5A" w:rsidRDefault="00440C5A" w:rsidP="00440C5A">
            <w:pPr>
              <w:rPr>
                <w:color w:val="000000" w:themeColor="text1"/>
                <w:lang w:val="lv-LV"/>
              </w:rPr>
            </w:pPr>
            <w:r w:rsidRPr="00440C5A">
              <w:rPr>
                <w:color w:val="000000" w:themeColor="text1"/>
                <w:lang w:val="lv-LV"/>
              </w:rPr>
              <w:t>2</w:t>
            </w:r>
          </w:p>
        </w:tc>
        <w:tc>
          <w:tcPr>
            <w:tcW w:w="6449" w:type="dxa"/>
            <w:tcBorders>
              <w:top w:val="single" w:sz="4" w:space="0" w:color="auto"/>
              <w:left w:val="single" w:sz="4" w:space="0" w:color="auto"/>
              <w:bottom w:val="single" w:sz="4" w:space="0" w:color="auto"/>
              <w:right w:val="single" w:sz="4" w:space="0" w:color="auto"/>
            </w:tcBorders>
            <w:vAlign w:val="center"/>
          </w:tcPr>
          <w:p w14:paraId="011ACC1F" w14:textId="1D34EA1D" w:rsidR="00440C5A" w:rsidRPr="00440C5A" w:rsidRDefault="00440C5A" w:rsidP="00440C5A">
            <w:pPr>
              <w:pStyle w:val="CommentText"/>
              <w:spacing w:before="60" w:after="0"/>
              <w:rPr>
                <w:rFonts w:ascii="Times New Roman" w:hAnsi="Times New Roman"/>
                <w:bCs/>
                <w:color w:val="000000" w:themeColor="text1"/>
                <w:sz w:val="24"/>
                <w:szCs w:val="24"/>
              </w:rPr>
            </w:pPr>
            <w:r w:rsidRPr="00440C5A">
              <w:rPr>
                <w:rFonts w:ascii="Times New Roman" w:hAnsi="Times New Roman"/>
                <w:bCs/>
                <w:color w:val="000000" w:themeColor="text1"/>
                <w:sz w:val="24"/>
                <w:szCs w:val="24"/>
              </w:rPr>
              <w:t>4.3.9.</w:t>
            </w:r>
            <w:r w:rsidRPr="00440C5A">
              <w:rPr>
                <w:rFonts w:ascii="Times New Roman" w:hAnsi="Times New Roman"/>
                <w:bCs/>
                <w:color w:val="000000" w:themeColor="text1"/>
                <w:sz w:val="24"/>
                <w:szCs w:val="24"/>
              </w:rPr>
              <w:tab/>
              <w:t>profesionālās pilnveides izglītības programmās attālinātas mācības īsteno līdz 30 procentiem no plānotā kopīgo stundu skaita programmā;</w:t>
            </w:r>
          </w:p>
        </w:tc>
        <w:tc>
          <w:tcPr>
            <w:tcW w:w="6452" w:type="dxa"/>
            <w:tcBorders>
              <w:top w:val="single" w:sz="4" w:space="0" w:color="auto"/>
              <w:left w:val="single" w:sz="4" w:space="0" w:color="auto"/>
              <w:bottom w:val="single" w:sz="4" w:space="0" w:color="auto"/>
              <w:right w:val="single" w:sz="4" w:space="0" w:color="auto"/>
            </w:tcBorders>
            <w:vAlign w:val="center"/>
          </w:tcPr>
          <w:p w14:paraId="7C1584EB" w14:textId="11FD4518" w:rsidR="00440C5A" w:rsidRPr="00440C5A" w:rsidRDefault="00440C5A" w:rsidP="00440C5A">
            <w:pPr>
              <w:pStyle w:val="CommentText"/>
              <w:rPr>
                <w:rFonts w:ascii="Times New Roman" w:hAnsi="Times New Roman"/>
                <w:bCs/>
                <w:color w:val="000000" w:themeColor="text1"/>
                <w:sz w:val="24"/>
                <w:szCs w:val="24"/>
              </w:rPr>
            </w:pPr>
            <w:r w:rsidRPr="00440C5A">
              <w:rPr>
                <w:rFonts w:ascii="Times New Roman" w:hAnsi="Times New Roman"/>
                <w:bCs/>
                <w:color w:val="000000" w:themeColor="text1"/>
                <w:sz w:val="24"/>
                <w:szCs w:val="24"/>
              </w:rPr>
              <w:t>4.3.9.</w:t>
            </w:r>
            <w:r w:rsidRPr="00440C5A">
              <w:rPr>
                <w:rFonts w:ascii="Times New Roman" w:hAnsi="Times New Roman"/>
                <w:bCs/>
                <w:color w:val="000000" w:themeColor="text1"/>
                <w:sz w:val="24"/>
                <w:szCs w:val="24"/>
              </w:rPr>
              <w:tab/>
              <w:t>profesionālās pilnveides izglītības programmās attālinātas mācības īsteno līdz 10 procentiem no plānotā kopīgo stundu skaita programmā;</w:t>
            </w:r>
          </w:p>
        </w:tc>
      </w:tr>
      <w:tr w:rsidR="00440C5A" w:rsidRPr="00F56888" w14:paraId="24B17F4F" w14:textId="77777777" w:rsidTr="00BF1B8E">
        <w:trPr>
          <w:trHeight w:val="20"/>
        </w:trPr>
        <w:tc>
          <w:tcPr>
            <w:tcW w:w="1132" w:type="dxa"/>
            <w:tcBorders>
              <w:top w:val="single" w:sz="4" w:space="0" w:color="auto"/>
              <w:left w:val="single" w:sz="4" w:space="0" w:color="auto"/>
              <w:bottom w:val="single" w:sz="4" w:space="0" w:color="auto"/>
              <w:right w:val="single" w:sz="4" w:space="0" w:color="auto"/>
            </w:tcBorders>
            <w:vAlign w:val="center"/>
          </w:tcPr>
          <w:p w14:paraId="5261A032" w14:textId="77777777" w:rsidR="00440C5A" w:rsidRPr="00440C5A" w:rsidRDefault="00440C5A" w:rsidP="00440C5A">
            <w:pPr>
              <w:numPr>
                <w:ilvl w:val="0"/>
                <w:numId w:val="1"/>
              </w:numPr>
              <w:jc w:val="center"/>
              <w:rPr>
                <w:bCs/>
                <w:color w:val="000000" w:themeColor="text1"/>
                <w:lang w:val="lv-LV"/>
              </w:rPr>
            </w:pPr>
          </w:p>
        </w:tc>
        <w:tc>
          <w:tcPr>
            <w:tcW w:w="852" w:type="dxa"/>
            <w:tcBorders>
              <w:top w:val="single" w:sz="4" w:space="0" w:color="auto"/>
              <w:left w:val="single" w:sz="4" w:space="0" w:color="auto"/>
              <w:bottom w:val="single" w:sz="4" w:space="0" w:color="auto"/>
              <w:right w:val="single" w:sz="4" w:space="0" w:color="auto"/>
            </w:tcBorders>
            <w:vAlign w:val="center"/>
          </w:tcPr>
          <w:p w14:paraId="064B8532" w14:textId="2F904361" w:rsidR="00440C5A" w:rsidRPr="00440C5A" w:rsidRDefault="00440C5A" w:rsidP="00440C5A">
            <w:pPr>
              <w:rPr>
                <w:color w:val="000000" w:themeColor="text1"/>
                <w:lang w:val="lv-LV"/>
              </w:rPr>
            </w:pPr>
            <w:r w:rsidRPr="00440C5A">
              <w:rPr>
                <w:color w:val="000000" w:themeColor="text1"/>
                <w:lang w:val="lv-LV"/>
              </w:rPr>
              <w:t>2</w:t>
            </w:r>
          </w:p>
        </w:tc>
        <w:tc>
          <w:tcPr>
            <w:tcW w:w="6449" w:type="dxa"/>
            <w:tcBorders>
              <w:top w:val="single" w:sz="4" w:space="0" w:color="auto"/>
              <w:left w:val="single" w:sz="4" w:space="0" w:color="auto"/>
              <w:bottom w:val="single" w:sz="4" w:space="0" w:color="auto"/>
              <w:right w:val="single" w:sz="4" w:space="0" w:color="auto"/>
            </w:tcBorders>
            <w:vAlign w:val="center"/>
          </w:tcPr>
          <w:p w14:paraId="27F91179" w14:textId="04FC5060" w:rsidR="00440C5A" w:rsidRPr="00440C5A" w:rsidRDefault="00440C5A" w:rsidP="00440C5A">
            <w:pPr>
              <w:jc w:val="both"/>
              <w:rPr>
                <w:color w:val="000000" w:themeColor="text1"/>
                <w:lang w:val="lv-LV"/>
              </w:rPr>
            </w:pPr>
            <w:r w:rsidRPr="00440C5A">
              <w:rPr>
                <w:color w:val="000000" w:themeColor="text1"/>
                <w:shd w:val="clear" w:color="auto" w:fill="FFFFFF"/>
                <w:lang w:val="lv-LV"/>
              </w:rPr>
              <w:t>6.1.dažādas</w:t>
            </w:r>
            <w:r w:rsidRPr="00440C5A">
              <w:rPr>
                <w:color w:val="000000" w:themeColor="text1"/>
                <w:lang w:val="lv-LV"/>
              </w:rPr>
              <w:t xml:space="preserve"> mācību organizācijas formas, tai skaitā individuālu un grupu darbu, konsultācijas, projekta darbu;</w:t>
            </w:r>
          </w:p>
          <w:p w14:paraId="192018EA" w14:textId="5EA42586" w:rsidR="00440C5A" w:rsidRPr="00440C5A" w:rsidRDefault="00440C5A" w:rsidP="00440C5A">
            <w:pPr>
              <w:jc w:val="both"/>
              <w:rPr>
                <w:color w:val="000000" w:themeColor="text1"/>
              </w:rPr>
            </w:pPr>
            <w:r w:rsidRPr="00440C5A">
              <w:rPr>
                <w:color w:val="000000" w:themeColor="text1"/>
                <w:shd w:val="clear" w:color="auto" w:fill="FFFFFF"/>
              </w:rPr>
              <w:t>6.2.dažādas</w:t>
            </w:r>
            <w:r w:rsidRPr="00440C5A">
              <w:rPr>
                <w:color w:val="000000" w:themeColor="text1"/>
              </w:rPr>
              <w:t xml:space="preserve"> norises vietas, tai skaitā skolas bibliotēku, laboratorijas, pētniecības iestādes, muzejus, dabu, mājas;</w:t>
            </w:r>
          </w:p>
          <w:p w14:paraId="7F688732" w14:textId="31E600F2" w:rsidR="00440C5A" w:rsidRPr="00440C5A" w:rsidRDefault="00440C5A" w:rsidP="00440C5A">
            <w:pPr>
              <w:rPr>
                <w:color w:val="000000" w:themeColor="text1"/>
              </w:rPr>
            </w:pPr>
            <w:r w:rsidRPr="00440C5A">
              <w:rPr>
                <w:color w:val="000000" w:themeColor="text1"/>
              </w:rPr>
              <w:t>6.3</w:t>
            </w:r>
            <w:r w:rsidR="00BE12DB">
              <w:rPr>
                <w:color w:val="000000" w:themeColor="text1"/>
              </w:rPr>
              <w:t xml:space="preserve">. </w:t>
            </w:r>
            <w:r w:rsidRPr="00440C5A">
              <w:rPr>
                <w:color w:val="000000" w:themeColor="text1"/>
              </w:rPr>
              <w:t>dažādus mācību līdzekļus, tai skaitā tehnoloģiju risinājumus.</w:t>
            </w:r>
          </w:p>
          <w:p w14:paraId="1A417947" w14:textId="77777777" w:rsidR="00440C5A" w:rsidRPr="00440C5A" w:rsidRDefault="00440C5A" w:rsidP="00440C5A">
            <w:pPr>
              <w:pStyle w:val="CommentText"/>
              <w:spacing w:before="60" w:after="0"/>
              <w:rPr>
                <w:rFonts w:ascii="Times New Roman" w:hAnsi="Times New Roman"/>
                <w:bCs/>
                <w:color w:val="000000" w:themeColor="text1"/>
                <w:sz w:val="24"/>
                <w:szCs w:val="24"/>
              </w:rPr>
            </w:pPr>
          </w:p>
        </w:tc>
        <w:tc>
          <w:tcPr>
            <w:tcW w:w="6452" w:type="dxa"/>
            <w:tcBorders>
              <w:top w:val="single" w:sz="4" w:space="0" w:color="auto"/>
              <w:left w:val="single" w:sz="4" w:space="0" w:color="auto"/>
              <w:bottom w:val="single" w:sz="4" w:space="0" w:color="auto"/>
              <w:right w:val="single" w:sz="4" w:space="0" w:color="auto"/>
            </w:tcBorders>
            <w:vAlign w:val="center"/>
          </w:tcPr>
          <w:p w14:paraId="34B09092" w14:textId="56A9D52C" w:rsidR="00440C5A" w:rsidRPr="00183E81" w:rsidRDefault="001C07BB" w:rsidP="001C07BB">
            <w:pPr>
              <w:rPr>
                <w:color w:val="000000" w:themeColor="text1"/>
                <w:lang w:val="lv-LV"/>
              </w:rPr>
            </w:pPr>
            <w:r w:rsidRPr="00183E81">
              <w:rPr>
                <w:color w:val="000000" w:themeColor="text1"/>
                <w:lang w:val="lv-LV"/>
              </w:rPr>
              <w:t>Vēršam uzmanību, ka n</w:t>
            </w:r>
            <w:r w:rsidR="00440C5A" w:rsidRPr="00183E81">
              <w:rPr>
                <w:color w:val="000000" w:themeColor="text1"/>
                <w:lang w:val="lv-LV"/>
              </w:rPr>
              <w:t>epieciešams papildus finansējums, lai iegādātos atbilstošus mācību līdzekļus (e-līdzekļus)</w:t>
            </w:r>
            <w:r w:rsidRPr="00183E81">
              <w:rPr>
                <w:color w:val="000000" w:themeColor="text1"/>
                <w:lang w:val="lv-LV"/>
              </w:rPr>
              <w:t>, j</w:t>
            </w:r>
            <w:r w:rsidR="00440C5A" w:rsidRPr="00183E81">
              <w:rPr>
                <w:color w:val="000000" w:themeColor="text1"/>
                <w:lang w:val="lv-LV"/>
              </w:rPr>
              <w:t xml:space="preserve">a iecerēts doties ārpus </w:t>
            </w:r>
            <w:r w:rsidRPr="00183E81">
              <w:rPr>
                <w:color w:val="000000" w:themeColor="text1"/>
                <w:lang w:val="lv-LV"/>
              </w:rPr>
              <w:t>pašvaldības teritorijas</w:t>
            </w:r>
            <w:r w:rsidR="00440C5A" w:rsidRPr="00183E81">
              <w:rPr>
                <w:color w:val="000000" w:themeColor="text1"/>
                <w:lang w:val="lv-LV"/>
              </w:rPr>
              <w:t xml:space="preserve"> (arī transporta izmaksas)</w:t>
            </w:r>
          </w:p>
          <w:p w14:paraId="5CD64F6A" w14:textId="760FEAEF" w:rsidR="00440C5A" w:rsidRPr="00440C5A" w:rsidRDefault="001C07BB" w:rsidP="001C07BB">
            <w:pPr>
              <w:pStyle w:val="ListParagraph"/>
              <w:ind w:left="0"/>
              <w:rPr>
                <w:color w:val="000000" w:themeColor="text1"/>
                <w:szCs w:val="24"/>
              </w:rPr>
            </w:pPr>
            <w:r w:rsidRPr="00183E81">
              <w:rPr>
                <w:color w:val="000000" w:themeColor="text1"/>
                <w:szCs w:val="24"/>
              </w:rPr>
              <w:t>Lūdzam skaidrot,</w:t>
            </w:r>
            <w:r w:rsidR="00440C5A" w:rsidRPr="00183E81">
              <w:rPr>
                <w:color w:val="000000" w:themeColor="text1"/>
                <w:szCs w:val="24"/>
              </w:rPr>
              <w:t xml:space="preserve"> kāds  Izglītības un zinātnes ministrijas atbalsts</w:t>
            </w:r>
            <w:r w:rsidRPr="00183E81">
              <w:rPr>
                <w:color w:val="000000" w:themeColor="text1"/>
                <w:szCs w:val="24"/>
              </w:rPr>
              <w:t xml:space="preserve"> pašvaldībām plānots </w:t>
            </w:r>
            <w:r w:rsidR="00440C5A" w:rsidRPr="00183E81">
              <w:rPr>
                <w:color w:val="000000" w:themeColor="text1"/>
                <w:szCs w:val="24"/>
              </w:rPr>
              <w:t>?</w:t>
            </w:r>
            <w:r w:rsidRPr="00183E81">
              <w:rPr>
                <w:color w:val="000000" w:themeColor="text1"/>
                <w:szCs w:val="24"/>
              </w:rPr>
              <w:t xml:space="preserve"> </w:t>
            </w:r>
            <w:r w:rsidR="00440C5A" w:rsidRPr="00183E81">
              <w:rPr>
                <w:color w:val="000000" w:themeColor="text1"/>
                <w:szCs w:val="24"/>
              </w:rPr>
              <w:t>Ja skolēns strādā attālināti ar skolotāja uzdevumu, kurš atbild par drošības pasākumiem?</w:t>
            </w:r>
          </w:p>
        </w:tc>
      </w:tr>
      <w:tr w:rsidR="00440C5A" w:rsidRPr="00F56888" w14:paraId="2DC682AC" w14:textId="77777777" w:rsidTr="00BF1B8E">
        <w:trPr>
          <w:trHeight w:val="20"/>
        </w:trPr>
        <w:tc>
          <w:tcPr>
            <w:tcW w:w="1132" w:type="dxa"/>
            <w:tcBorders>
              <w:top w:val="single" w:sz="4" w:space="0" w:color="auto"/>
              <w:left w:val="single" w:sz="4" w:space="0" w:color="auto"/>
              <w:bottom w:val="single" w:sz="4" w:space="0" w:color="auto"/>
              <w:right w:val="single" w:sz="4" w:space="0" w:color="auto"/>
            </w:tcBorders>
            <w:vAlign w:val="center"/>
          </w:tcPr>
          <w:p w14:paraId="6F492230" w14:textId="77777777" w:rsidR="00440C5A" w:rsidRPr="00440C5A" w:rsidRDefault="00440C5A" w:rsidP="00440C5A">
            <w:pPr>
              <w:numPr>
                <w:ilvl w:val="0"/>
                <w:numId w:val="1"/>
              </w:numPr>
              <w:jc w:val="center"/>
              <w:rPr>
                <w:bCs/>
                <w:color w:val="000000" w:themeColor="text1"/>
                <w:lang w:val="lv-LV"/>
              </w:rPr>
            </w:pPr>
          </w:p>
        </w:tc>
        <w:tc>
          <w:tcPr>
            <w:tcW w:w="852" w:type="dxa"/>
            <w:tcBorders>
              <w:top w:val="single" w:sz="4" w:space="0" w:color="auto"/>
              <w:left w:val="single" w:sz="4" w:space="0" w:color="auto"/>
              <w:bottom w:val="single" w:sz="4" w:space="0" w:color="auto"/>
              <w:right w:val="single" w:sz="4" w:space="0" w:color="auto"/>
            </w:tcBorders>
            <w:vAlign w:val="center"/>
          </w:tcPr>
          <w:p w14:paraId="185007B2" w14:textId="4C75AF5D" w:rsidR="00440C5A" w:rsidRPr="00440C5A" w:rsidRDefault="00440C5A" w:rsidP="00440C5A">
            <w:pPr>
              <w:rPr>
                <w:color w:val="000000" w:themeColor="text1"/>
                <w:lang w:val="lv-LV"/>
              </w:rPr>
            </w:pPr>
            <w:r w:rsidRPr="00440C5A">
              <w:rPr>
                <w:color w:val="000000" w:themeColor="text1"/>
                <w:lang w:val="lv-LV"/>
              </w:rPr>
              <w:t>3</w:t>
            </w:r>
          </w:p>
          <w:p w14:paraId="63B1832C" w14:textId="793B14EF" w:rsidR="00440C5A" w:rsidRPr="00440C5A" w:rsidRDefault="00440C5A" w:rsidP="00440C5A">
            <w:pPr>
              <w:rPr>
                <w:color w:val="000000" w:themeColor="text1"/>
                <w:lang w:val="lv-LV"/>
              </w:rPr>
            </w:pPr>
          </w:p>
        </w:tc>
        <w:tc>
          <w:tcPr>
            <w:tcW w:w="6449" w:type="dxa"/>
            <w:tcBorders>
              <w:top w:val="single" w:sz="4" w:space="0" w:color="auto"/>
              <w:left w:val="single" w:sz="4" w:space="0" w:color="auto"/>
              <w:bottom w:val="single" w:sz="4" w:space="0" w:color="auto"/>
              <w:right w:val="single" w:sz="4" w:space="0" w:color="auto"/>
            </w:tcBorders>
            <w:vAlign w:val="center"/>
          </w:tcPr>
          <w:p w14:paraId="2C021304" w14:textId="56478E39" w:rsidR="00440C5A" w:rsidRPr="00440C5A" w:rsidRDefault="00440C5A" w:rsidP="00440C5A">
            <w:pPr>
              <w:pStyle w:val="CommentText"/>
              <w:spacing w:before="60" w:after="0"/>
              <w:rPr>
                <w:rFonts w:ascii="Times New Roman" w:hAnsi="Times New Roman"/>
                <w:bCs/>
                <w:color w:val="000000" w:themeColor="text1"/>
                <w:sz w:val="24"/>
                <w:szCs w:val="24"/>
              </w:rPr>
            </w:pPr>
            <w:r w:rsidRPr="00440C5A">
              <w:rPr>
                <w:rFonts w:ascii="Times New Roman" w:hAnsi="Times New Roman"/>
                <w:bCs/>
                <w:color w:val="000000" w:themeColor="text1"/>
                <w:sz w:val="24"/>
                <w:szCs w:val="24"/>
              </w:rPr>
              <w:t>7.</w:t>
            </w:r>
            <w:r w:rsidRPr="00440C5A">
              <w:rPr>
                <w:rFonts w:ascii="Times New Roman" w:hAnsi="Times New Roman"/>
                <w:bCs/>
                <w:color w:val="000000" w:themeColor="text1"/>
                <w:sz w:val="24"/>
                <w:szCs w:val="24"/>
              </w:rPr>
              <w:tab/>
              <w:t>Lai organizētu attālinātās mācības šo noteikumu 4.2. apakšpunktā minētajās izglītības pakāpēs, izglītības iestāde:</w:t>
            </w:r>
          </w:p>
        </w:tc>
        <w:tc>
          <w:tcPr>
            <w:tcW w:w="6452" w:type="dxa"/>
            <w:tcBorders>
              <w:top w:val="single" w:sz="4" w:space="0" w:color="auto"/>
              <w:left w:val="single" w:sz="4" w:space="0" w:color="auto"/>
              <w:bottom w:val="single" w:sz="4" w:space="0" w:color="auto"/>
              <w:right w:val="single" w:sz="4" w:space="0" w:color="auto"/>
            </w:tcBorders>
            <w:vAlign w:val="center"/>
          </w:tcPr>
          <w:p w14:paraId="66A046BC" w14:textId="1C7A2DA1" w:rsidR="00440C5A" w:rsidRPr="00440C5A" w:rsidRDefault="00440C5A" w:rsidP="00183E81">
            <w:pPr>
              <w:pStyle w:val="CommentText"/>
              <w:rPr>
                <w:rFonts w:ascii="Times New Roman" w:hAnsi="Times New Roman"/>
                <w:bCs/>
                <w:color w:val="000000" w:themeColor="text1"/>
                <w:sz w:val="24"/>
                <w:szCs w:val="24"/>
              </w:rPr>
            </w:pPr>
            <w:r w:rsidRPr="00440C5A">
              <w:rPr>
                <w:rFonts w:ascii="Times New Roman" w:hAnsi="Times New Roman"/>
                <w:bCs/>
                <w:color w:val="000000" w:themeColor="text1"/>
                <w:sz w:val="24"/>
                <w:szCs w:val="24"/>
              </w:rPr>
              <w:t>7.</w:t>
            </w:r>
            <w:r w:rsidRPr="00440C5A">
              <w:rPr>
                <w:rFonts w:ascii="Times New Roman" w:hAnsi="Times New Roman"/>
                <w:bCs/>
                <w:color w:val="000000" w:themeColor="text1"/>
                <w:sz w:val="24"/>
                <w:szCs w:val="24"/>
              </w:rPr>
              <w:tab/>
              <w:t>Lai organizētu attālinātās mācības šo noteikumu 4.</w:t>
            </w:r>
            <w:r w:rsidR="00183E81">
              <w:rPr>
                <w:rFonts w:ascii="Times New Roman" w:hAnsi="Times New Roman"/>
                <w:bCs/>
                <w:color w:val="000000" w:themeColor="text1"/>
                <w:sz w:val="24"/>
                <w:szCs w:val="24"/>
              </w:rPr>
              <w:t>2</w:t>
            </w:r>
            <w:r w:rsidRPr="00440C5A">
              <w:rPr>
                <w:rFonts w:ascii="Times New Roman" w:hAnsi="Times New Roman"/>
                <w:bCs/>
                <w:color w:val="000000" w:themeColor="text1"/>
                <w:sz w:val="24"/>
                <w:szCs w:val="24"/>
              </w:rPr>
              <w:t xml:space="preserve">. apakšpunktā minētajās izglītības pakāpēs, izglītības iestāde </w:t>
            </w:r>
            <w:r w:rsidRPr="001C07BB">
              <w:rPr>
                <w:rFonts w:ascii="Times New Roman" w:hAnsi="Times New Roman"/>
                <w:b/>
                <w:bCs/>
                <w:color w:val="000000" w:themeColor="text1"/>
                <w:sz w:val="24"/>
                <w:szCs w:val="24"/>
              </w:rPr>
              <w:t>sadarbībā ar  Izglītības un zinātnes ministriju un dibinātāju</w:t>
            </w:r>
            <w:r w:rsidRPr="00440C5A">
              <w:rPr>
                <w:rFonts w:ascii="Times New Roman" w:hAnsi="Times New Roman"/>
                <w:bCs/>
                <w:color w:val="000000" w:themeColor="text1"/>
                <w:sz w:val="24"/>
                <w:szCs w:val="24"/>
              </w:rPr>
              <w:t xml:space="preserve">  </w:t>
            </w:r>
            <w:r w:rsidRPr="00440C5A">
              <w:rPr>
                <w:rFonts w:ascii="Times New Roman" w:hAnsi="Times New Roman"/>
                <w:bCs/>
                <w:color w:val="000000" w:themeColor="text1"/>
                <w:sz w:val="24"/>
                <w:szCs w:val="24"/>
              </w:rPr>
              <w:lastRenderedPageBreak/>
              <w:t>(attiecībā uz tehnoloģisko nodrošinājumu):</w:t>
            </w:r>
          </w:p>
        </w:tc>
      </w:tr>
      <w:tr w:rsidR="00440C5A" w:rsidRPr="00F56888" w14:paraId="62796DA0" w14:textId="77777777" w:rsidTr="00BF1B8E">
        <w:trPr>
          <w:trHeight w:val="20"/>
        </w:trPr>
        <w:tc>
          <w:tcPr>
            <w:tcW w:w="1132" w:type="dxa"/>
            <w:tcBorders>
              <w:top w:val="single" w:sz="4" w:space="0" w:color="auto"/>
              <w:left w:val="single" w:sz="4" w:space="0" w:color="auto"/>
              <w:bottom w:val="single" w:sz="4" w:space="0" w:color="auto"/>
              <w:right w:val="single" w:sz="4" w:space="0" w:color="auto"/>
            </w:tcBorders>
            <w:vAlign w:val="center"/>
          </w:tcPr>
          <w:p w14:paraId="338FDB4C" w14:textId="77777777" w:rsidR="00440C5A" w:rsidRPr="00440C5A" w:rsidRDefault="00440C5A" w:rsidP="00440C5A">
            <w:pPr>
              <w:numPr>
                <w:ilvl w:val="0"/>
                <w:numId w:val="1"/>
              </w:numPr>
              <w:jc w:val="center"/>
              <w:rPr>
                <w:bCs/>
                <w:color w:val="000000" w:themeColor="text1"/>
                <w:lang w:val="lv-LV"/>
              </w:rPr>
            </w:pPr>
          </w:p>
        </w:tc>
        <w:tc>
          <w:tcPr>
            <w:tcW w:w="852" w:type="dxa"/>
            <w:tcBorders>
              <w:top w:val="single" w:sz="4" w:space="0" w:color="auto"/>
              <w:left w:val="single" w:sz="4" w:space="0" w:color="auto"/>
              <w:bottom w:val="single" w:sz="4" w:space="0" w:color="auto"/>
              <w:right w:val="single" w:sz="4" w:space="0" w:color="auto"/>
            </w:tcBorders>
            <w:vAlign w:val="center"/>
          </w:tcPr>
          <w:p w14:paraId="0F563DB8" w14:textId="4F909804" w:rsidR="00440C5A" w:rsidRPr="00440C5A" w:rsidRDefault="00440C5A" w:rsidP="00440C5A">
            <w:pPr>
              <w:rPr>
                <w:color w:val="000000" w:themeColor="text1"/>
                <w:lang w:val="lv-LV"/>
              </w:rPr>
            </w:pPr>
            <w:r w:rsidRPr="00440C5A">
              <w:rPr>
                <w:color w:val="000000" w:themeColor="text1"/>
                <w:lang w:val="lv-LV"/>
              </w:rPr>
              <w:t>3</w:t>
            </w:r>
          </w:p>
          <w:p w14:paraId="30DCD225" w14:textId="6A9F1639" w:rsidR="00440C5A" w:rsidRPr="00440C5A" w:rsidRDefault="00440C5A" w:rsidP="00440C5A">
            <w:pPr>
              <w:rPr>
                <w:color w:val="000000" w:themeColor="text1"/>
                <w:lang w:val="lv-LV"/>
              </w:rPr>
            </w:pPr>
          </w:p>
        </w:tc>
        <w:tc>
          <w:tcPr>
            <w:tcW w:w="6449" w:type="dxa"/>
            <w:tcBorders>
              <w:top w:val="single" w:sz="4" w:space="0" w:color="auto"/>
              <w:left w:val="single" w:sz="4" w:space="0" w:color="auto"/>
              <w:bottom w:val="single" w:sz="4" w:space="0" w:color="auto"/>
              <w:right w:val="single" w:sz="4" w:space="0" w:color="auto"/>
            </w:tcBorders>
            <w:vAlign w:val="center"/>
          </w:tcPr>
          <w:p w14:paraId="02B1546F" w14:textId="38A9A824" w:rsidR="00440C5A" w:rsidRPr="00440C5A" w:rsidRDefault="00440C5A" w:rsidP="00440C5A">
            <w:pPr>
              <w:pStyle w:val="CommentText"/>
              <w:spacing w:before="60" w:after="0"/>
              <w:rPr>
                <w:rFonts w:ascii="Times New Roman" w:hAnsi="Times New Roman"/>
                <w:bCs/>
                <w:color w:val="000000" w:themeColor="text1"/>
                <w:sz w:val="24"/>
                <w:szCs w:val="24"/>
              </w:rPr>
            </w:pPr>
            <w:r w:rsidRPr="00440C5A">
              <w:rPr>
                <w:rFonts w:ascii="Times New Roman" w:hAnsi="Times New Roman"/>
                <w:bCs/>
                <w:color w:val="000000" w:themeColor="text1"/>
                <w:sz w:val="24"/>
                <w:szCs w:val="24"/>
              </w:rPr>
              <w:t>7.1.</w:t>
            </w:r>
            <w:r w:rsidRPr="00440C5A">
              <w:rPr>
                <w:rFonts w:ascii="Times New Roman" w:hAnsi="Times New Roman"/>
                <w:bCs/>
                <w:color w:val="000000" w:themeColor="text1"/>
                <w:sz w:val="24"/>
                <w:szCs w:val="24"/>
              </w:rPr>
              <w:tab/>
              <w:t>mācību darba organizācijas plānā (stundu (nodarbību) sarakstā) norāda attālināto mācību ietvaros plānotās stundas (nodarbības);</w:t>
            </w:r>
          </w:p>
          <w:p w14:paraId="0399602F" w14:textId="77777777" w:rsidR="00440C5A" w:rsidRPr="00440C5A" w:rsidRDefault="00440C5A" w:rsidP="00440C5A">
            <w:pPr>
              <w:pStyle w:val="CommentText"/>
              <w:spacing w:before="60" w:after="0"/>
              <w:rPr>
                <w:rFonts w:ascii="Times New Roman" w:hAnsi="Times New Roman"/>
                <w:bCs/>
                <w:color w:val="000000" w:themeColor="text1"/>
                <w:sz w:val="24"/>
                <w:szCs w:val="24"/>
              </w:rPr>
            </w:pPr>
          </w:p>
          <w:p w14:paraId="22769F9F" w14:textId="6800D933" w:rsidR="00440C5A" w:rsidRPr="00440C5A" w:rsidRDefault="00440C5A" w:rsidP="00440C5A">
            <w:pPr>
              <w:pStyle w:val="CommentText"/>
              <w:spacing w:before="60" w:after="0"/>
              <w:rPr>
                <w:rFonts w:ascii="Times New Roman" w:hAnsi="Times New Roman"/>
                <w:bCs/>
                <w:color w:val="000000" w:themeColor="text1"/>
                <w:sz w:val="24"/>
                <w:szCs w:val="24"/>
              </w:rPr>
            </w:pPr>
          </w:p>
        </w:tc>
        <w:tc>
          <w:tcPr>
            <w:tcW w:w="6452" w:type="dxa"/>
            <w:tcBorders>
              <w:top w:val="single" w:sz="4" w:space="0" w:color="auto"/>
              <w:left w:val="single" w:sz="4" w:space="0" w:color="auto"/>
              <w:bottom w:val="single" w:sz="4" w:space="0" w:color="auto"/>
              <w:right w:val="single" w:sz="4" w:space="0" w:color="auto"/>
            </w:tcBorders>
            <w:vAlign w:val="center"/>
          </w:tcPr>
          <w:p w14:paraId="3BD669DC" w14:textId="3A0B3085" w:rsidR="00440C5A" w:rsidRPr="00BE12DB" w:rsidRDefault="00440C5A" w:rsidP="00440C5A">
            <w:pPr>
              <w:pStyle w:val="CommentText"/>
              <w:rPr>
                <w:rFonts w:ascii="Times New Roman" w:hAnsi="Times New Roman"/>
                <w:bCs/>
                <w:color w:val="000000" w:themeColor="text1"/>
                <w:sz w:val="24"/>
                <w:szCs w:val="24"/>
              </w:rPr>
            </w:pPr>
            <w:r w:rsidRPr="00440C5A">
              <w:rPr>
                <w:rFonts w:ascii="Times New Roman" w:hAnsi="Times New Roman"/>
                <w:bCs/>
                <w:color w:val="000000" w:themeColor="text1"/>
                <w:sz w:val="24"/>
                <w:szCs w:val="24"/>
              </w:rPr>
              <w:t>7.1</w:t>
            </w:r>
            <w:r w:rsidRPr="00BE12DB">
              <w:rPr>
                <w:rFonts w:ascii="Times New Roman" w:hAnsi="Times New Roman"/>
                <w:bCs/>
                <w:color w:val="000000" w:themeColor="text1"/>
                <w:sz w:val="24"/>
                <w:szCs w:val="24"/>
              </w:rPr>
              <w:t>.</w:t>
            </w:r>
            <w:r w:rsidRPr="00BE12DB">
              <w:rPr>
                <w:rFonts w:ascii="Times New Roman" w:hAnsi="Times New Roman"/>
                <w:bCs/>
                <w:color w:val="000000" w:themeColor="text1"/>
                <w:sz w:val="24"/>
                <w:szCs w:val="24"/>
              </w:rPr>
              <w:tab/>
              <w:t>mācību darba organizācijas plānā (stundu (nodarbību) sarakstā) norāda attālināto mācību ietvaros plānotās stundas (nodarbības);</w:t>
            </w:r>
          </w:p>
          <w:p w14:paraId="2BA7E142" w14:textId="3416B8CF" w:rsidR="00440C5A" w:rsidRPr="00440C5A" w:rsidRDefault="009D78B1" w:rsidP="00AB7DCF">
            <w:pPr>
              <w:pStyle w:val="CommentText"/>
              <w:spacing w:after="0" w:line="276" w:lineRule="auto"/>
              <w:ind w:left="-35"/>
              <w:jc w:val="both"/>
              <w:rPr>
                <w:rFonts w:ascii="Times New Roman" w:hAnsi="Times New Roman"/>
                <w:bCs/>
                <w:color w:val="000000" w:themeColor="text1"/>
                <w:sz w:val="24"/>
                <w:szCs w:val="24"/>
              </w:rPr>
            </w:pPr>
            <w:r w:rsidRPr="00BE12DB">
              <w:rPr>
                <w:rFonts w:ascii="Times New Roman" w:hAnsi="Times New Roman"/>
                <w:bCs/>
                <w:iCs/>
                <w:color w:val="000000" w:themeColor="text1"/>
                <w:sz w:val="24"/>
                <w:szCs w:val="24"/>
              </w:rPr>
              <w:t xml:space="preserve">Lūdzam izvērtēt normatīvos aktus un savlaicīgi veikt izmaiņas normatīvajos aktos. </w:t>
            </w:r>
            <w:r w:rsidR="00440C5A" w:rsidRPr="00BE12DB">
              <w:rPr>
                <w:rFonts w:ascii="Times New Roman" w:hAnsi="Times New Roman"/>
                <w:color w:val="000000" w:themeColor="text1"/>
                <w:sz w:val="24"/>
                <w:szCs w:val="24"/>
              </w:rPr>
              <w:t>Veidojas pretruna</w:t>
            </w:r>
            <w:r w:rsidR="005A6A33" w:rsidRPr="00BE12DB">
              <w:rPr>
                <w:rFonts w:ascii="Times New Roman" w:hAnsi="Times New Roman"/>
                <w:color w:val="000000" w:themeColor="text1"/>
                <w:sz w:val="24"/>
                <w:szCs w:val="24"/>
              </w:rPr>
              <w:t xml:space="preserve"> ar </w:t>
            </w:r>
            <w:r w:rsidR="00440C5A" w:rsidRPr="00BE12DB">
              <w:rPr>
                <w:rFonts w:ascii="Times New Roman" w:hAnsi="Times New Roman"/>
                <w:color w:val="000000" w:themeColor="text1"/>
                <w:sz w:val="24"/>
                <w:szCs w:val="24"/>
              </w:rPr>
              <w:t xml:space="preserve"> VIIS </w:t>
            </w:r>
            <w:r w:rsidR="00AB7DCF" w:rsidRPr="00BE12DB">
              <w:rPr>
                <w:rFonts w:ascii="Times New Roman" w:hAnsi="Times New Roman"/>
                <w:color w:val="000000" w:themeColor="text1"/>
                <w:sz w:val="24"/>
                <w:szCs w:val="24"/>
              </w:rPr>
              <w:t>uzturēšanas prasībām. Izglītības iestādei VIIS, atbilstoši k</w:t>
            </w:r>
            <w:r w:rsidR="00440C5A" w:rsidRPr="00BE12DB">
              <w:rPr>
                <w:rFonts w:ascii="Times New Roman" w:hAnsi="Times New Roman"/>
                <w:color w:val="000000" w:themeColor="text1"/>
                <w:sz w:val="24"/>
                <w:szCs w:val="24"/>
              </w:rPr>
              <w:t>atrai izglītības programmai</w:t>
            </w:r>
            <w:r w:rsidR="00AB7DCF" w:rsidRPr="00BE12DB">
              <w:rPr>
                <w:rFonts w:ascii="Times New Roman" w:hAnsi="Times New Roman"/>
                <w:color w:val="000000" w:themeColor="text1"/>
                <w:sz w:val="24"/>
                <w:szCs w:val="24"/>
              </w:rPr>
              <w:t>,</w:t>
            </w:r>
            <w:r w:rsidR="00440C5A" w:rsidRPr="00BE12DB">
              <w:rPr>
                <w:rFonts w:ascii="Times New Roman" w:hAnsi="Times New Roman"/>
                <w:color w:val="000000" w:themeColor="text1"/>
                <w:sz w:val="24"/>
                <w:szCs w:val="24"/>
              </w:rPr>
              <w:t xml:space="preserve"> jāievada </w:t>
            </w:r>
            <w:r w:rsidR="00AB7DCF" w:rsidRPr="00BE12DB">
              <w:rPr>
                <w:rFonts w:ascii="Times New Roman" w:hAnsi="Times New Roman"/>
                <w:color w:val="000000" w:themeColor="text1"/>
                <w:sz w:val="24"/>
                <w:szCs w:val="24"/>
              </w:rPr>
              <w:t xml:space="preserve">informācija </w:t>
            </w:r>
            <w:r w:rsidR="00440C5A" w:rsidRPr="00BE12DB">
              <w:rPr>
                <w:rFonts w:ascii="Times New Roman" w:hAnsi="Times New Roman"/>
                <w:color w:val="000000" w:themeColor="text1"/>
                <w:sz w:val="24"/>
                <w:szCs w:val="24"/>
              </w:rPr>
              <w:t xml:space="preserve">mācību gadam (ne nedēļai vai mēnesim). </w:t>
            </w:r>
            <w:r w:rsidR="00AB7DCF" w:rsidRPr="00BE12DB">
              <w:rPr>
                <w:rFonts w:ascii="Times New Roman" w:hAnsi="Times New Roman"/>
                <w:color w:val="000000" w:themeColor="text1"/>
                <w:sz w:val="24"/>
                <w:szCs w:val="24"/>
              </w:rPr>
              <w:t>Veidojas pretruna ar noteikumu projekta normu.</w:t>
            </w:r>
          </w:p>
        </w:tc>
      </w:tr>
      <w:tr w:rsidR="00440C5A" w:rsidRPr="00F56888" w14:paraId="2128C4A8" w14:textId="77777777" w:rsidTr="00BF1B8E">
        <w:trPr>
          <w:trHeight w:val="20"/>
        </w:trPr>
        <w:tc>
          <w:tcPr>
            <w:tcW w:w="1132" w:type="dxa"/>
            <w:tcBorders>
              <w:top w:val="single" w:sz="4" w:space="0" w:color="auto"/>
              <w:left w:val="single" w:sz="4" w:space="0" w:color="auto"/>
              <w:bottom w:val="single" w:sz="4" w:space="0" w:color="auto"/>
              <w:right w:val="single" w:sz="4" w:space="0" w:color="auto"/>
            </w:tcBorders>
            <w:vAlign w:val="center"/>
          </w:tcPr>
          <w:p w14:paraId="676F8C5B" w14:textId="77777777" w:rsidR="00440C5A" w:rsidRPr="00440C5A" w:rsidRDefault="00440C5A" w:rsidP="00440C5A">
            <w:pPr>
              <w:numPr>
                <w:ilvl w:val="0"/>
                <w:numId w:val="1"/>
              </w:numPr>
              <w:jc w:val="center"/>
              <w:rPr>
                <w:bCs/>
                <w:color w:val="000000" w:themeColor="text1"/>
                <w:lang w:val="lv-LV"/>
              </w:rPr>
            </w:pPr>
          </w:p>
        </w:tc>
        <w:tc>
          <w:tcPr>
            <w:tcW w:w="852" w:type="dxa"/>
            <w:tcBorders>
              <w:top w:val="single" w:sz="4" w:space="0" w:color="auto"/>
              <w:left w:val="single" w:sz="4" w:space="0" w:color="auto"/>
              <w:bottom w:val="single" w:sz="4" w:space="0" w:color="auto"/>
              <w:right w:val="single" w:sz="4" w:space="0" w:color="auto"/>
            </w:tcBorders>
            <w:vAlign w:val="center"/>
          </w:tcPr>
          <w:p w14:paraId="2B607D1C" w14:textId="7924C1C4" w:rsidR="00440C5A" w:rsidRPr="00440C5A" w:rsidRDefault="00440C5A" w:rsidP="00440C5A">
            <w:pPr>
              <w:rPr>
                <w:color w:val="000000" w:themeColor="text1"/>
                <w:lang w:val="lv-LV"/>
              </w:rPr>
            </w:pPr>
            <w:r w:rsidRPr="00440C5A">
              <w:rPr>
                <w:color w:val="000000" w:themeColor="text1"/>
                <w:lang w:val="lv-LV"/>
              </w:rPr>
              <w:t>3</w:t>
            </w:r>
          </w:p>
          <w:p w14:paraId="3D687B37" w14:textId="2CF32ACE" w:rsidR="00440C5A" w:rsidRPr="00440C5A" w:rsidRDefault="00440C5A" w:rsidP="00440C5A">
            <w:pPr>
              <w:rPr>
                <w:color w:val="000000" w:themeColor="text1"/>
                <w:lang w:val="lv-LV"/>
              </w:rPr>
            </w:pPr>
          </w:p>
        </w:tc>
        <w:tc>
          <w:tcPr>
            <w:tcW w:w="6449" w:type="dxa"/>
            <w:tcBorders>
              <w:top w:val="single" w:sz="4" w:space="0" w:color="auto"/>
              <w:left w:val="single" w:sz="4" w:space="0" w:color="auto"/>
              <w:bottom w:val="single" w:sz="4" w:space="0" w:color="auto"/>
              <w:right w:val="single" w:sz="4" w:space="0" w:color="auto"/>
            </w:tcBorders>
            <w:vAlign w:val="center"/>
          </w:tcPr>
          <w:p w14:paraId="6C4BC5FE" w14:textId="348EB425" w:rsidR="00440C5A" w:rsidRPr="00440C5A" w:rsidRDefault="00440C5A" w:rsidP="00440C5A">
            <w:pPr>
              <w:pStyle w:val="CommentText"/>
              <w:spacing w:before="60" w:after="0"/>
              <w:rPr>
                <w:rFonts w:ascii="Times New Roman" w:hAnsi="Times New Roman"/>
                <w:bCs/>
                <w:color w:val="000000" w:themeColor="text1"/>
                <w:sz w:val="24"/>
                <w:szCs w:val="24"/>
              </w:rPr>
            </w:pPr>
            <w:r w:rsidRPr="00440C5A">
              <w:rPr>
                <w:rFonts w:ascii="Times New Roman" w:hAnsi="Times New Roman"/>
                <w:bCs/>
                <w:color w:val="000000" w:themeColor="text1"/>
                <w:sz w:val="24"/>
                <w:szCs w:val="24"/>
              </w:rPr>
              <w:t>7.2.</w:t>
            </w:r>
            <w:r w:rsidRPr="00440C5A">
              <w:rPr>
                <w:rFonts w:ascii="Times New Roman" w:hAnsi="Times New Roman"/>
                <w:bCs/>
                <w:color w:val="000000" w:themeColor="text1"/>
                <w:sz w:val="24"/>
                <w:szCs w:val="24"/>
              </w:rPr>
              <w:tab/>
              <w:t>ja attālinātās mācības plānots īstenot ar informācijas tehnoloģiju starpniecību, nodrošina tiešsaistes mācīšanās tehnisko vidi, kas atbalsta sinhronu un asinhronu attālināto mācīšanos, kā arī digitālu mācību materiālu pieejamību izglītojamajiem, ievērojot, ka:</w:t>
            </w:r>
          </w:p>
        </w:tc>
        <w:tc>
          <w:tcPr>
            <w:tcW w:w="6452" w:type="dxa"/>
            <w:tcBorders>
              <w:top w:val="single" w:sz="4" w:space="0" w:color="auto"/>
              <w:left w:val="single" w:sz="4" w:space="0" w:color="auto"/>
              <w:bottom w:val="single" w:sz="4" w:space="0" w:color="auto"/>
              <w:right w:val="single" w:sz="4" w:space="0" w:color="auto"/>
            </w:tcBorders>
            <w:vAlign w:val="center"/>
          </w:tcPr>
          <w:p w14:paraId="3F5A39D9" w14:textId="1261066D" w:rsidR="00440C5A" w:rsidRPr="00BE12DB" w:rsidRDefault="00AB7DCF" w:rsidP="00AB7DCF">
            <w:pPr>
              <w:pStyle w:val="CommentText"/>
              <w:rPr>
                <w:rFonts w:ascii="Times New Roman" w:hAnsi="Times New Roman"/>
                <w:bCs/>
                <w:color w:val="000000" w:themeColor="text1"/>
                <w:sz w:val="24"/>
                <w:szCs w:val="24"/>
              </w:rPr>
            </w:pPr>
            <w:r w:rsidRPr="00BE12DB">
              <w:rPr>
                <w:rFonts w:ascii="Times New Roman" w:hAnsi="Times New Roman"/>
                <w:bCs/>
                <w:color w:val="000000" w:themeColor="text1"/>
                <w:sz w:val="24"/>
                <w:szCs w:val="24"/>
              </w:rPr>
              <w:t>Vēršam uzmanību, ka</w:t>
            </w:r>
            <w:r w:rsidR="00440C5A" w:rsidRPr="00BE12DB">
              <w:rPr>
                <w:rFonts w:ascii="Times New Roman" w:hAnsi="Times New Roman"/>
                <w:bCs/>
                <w:color w:val="000000" w:themeColor="text1"/>
                <w:sz w:val="24"/>
                <w:szCs w:val="24"/>
              </w:rPr>
              <w:t xml:space="preserve"> profesionālajā izglītībā ir specifisks materiāltehniskais un IT nodrošinājums ar programmatūru, ko ne izglītības iestāde, ne dibinātājs katram izglītojamajam attālinātajās mācībās nevar nodrošināt. </w:t>
            </w:r>
          </w:p>
          <w:p w14:paraId="78D02DF5" w14:textId="150FD6B8" w:rsidR="00440C5A" w:rsidRPr="00BE12DB" w:rsidRDefault="00AB7DCF" w:rsidP="00AB7DCF">
            <w:pPr>
              <w:rPr>
                <w:color w:val="000000" w:themeColor="text1"/>
                <w:lang w:val="lv-LV"/>
              </w:rPr>
            </w:pPr>
            <w:r w:rsidRPr="00BE12DB">
              <w:rPr>
                <w:color w:val="000000" w:themeColor="text1"/>
                <w:lang w:val="lv-LV"/>
              </w:rPr>
              <w:t>Lūdzam skaidrot anotācijā, c</w:t>
            </w:r>
            <w:r w:rsidR="00440C5A" w:rsidRPr="00BE12DB">
              <w:rPr>
                <w:color w:val="000000" w:themeColor="text1"/>
                <w:lang w:val="lv-LV"/>
              </w:rPr>
              <w:t xml:space="preserve">ik liels </w:t>
            </w:r>
            <w:r w:rsidRPr="00BE12DB">
              <w:rPr>
                <w:color w:val="000000" w:themeColor="text1"/>
                <w:lang w:val="lv-LV"/>
              </w:rPr>
              <w:t xml:space="preserve">finansiāls un metodisks </w:t>
            </w:r>
            <w:r w:rsidR="00440C5A" w:rsidRPr="00BE12DB">
              <w:rPr>
                <w:color w:val="000000" w:themeColor="text1"/>
                <w:lang w:val="lv-LV"/>
              </w:rPr>
              <w:t>atbalsts tiks nodrošināts no Izglītības un zinātnes ministrijas</w:t>
            </w:r>
            <w:r w:rsidRPr="00BE12DB">
              <w:rPr>
                <w:color w:val="000000" w:themeColor="text1"/>
                <w:lang w:val="lv-LV"/>
              </w:rPr>
              <w:t xml:space="preserve">, lai nodrošinātu </w:t>
            </w:r>
            <w:r w:rsidR="00440C5A" w:rsidRPr="00BE12DB">
              <w:rPr>
                <w:color w:val="000000" w:themeColor="text1"/>
                <w:lang w:val="lv-LV"/>
              </w:rPr>
              <w:t xml:space="preserve"> nepieciešamās informācijas tehnoloģij</w:t>
            </w:r>
            <w:r w:rsidRPr="00BE12DB">
              <w:rPr>
                <w:color w:val="000000" w:themeColor="text1"/>
                <w:lang w:val="lv-LV"/>
              </w:rPr>
              <w:t>as</w:t>
            </w:r>
            <w:r w:rsidR="00440C5A" w:rsidRPr="00BE12DB">
              <w:rPr>
                <w:color w:val="000000" w:themeColor="text1"/>
                <w:lang w:val="lv-LV"/>
              </w:rPr>
              <w:t>?</w:t>
            </w:r>
          </w:p>
          <w:p w14:paraId="1E66B979" w14:textId="77777777" w:rsidR="00AB7DCF" w:rsidRPr="00BE12DB" w:rsidRDefault="00440C5A" w:rsidP="00AB7DCF">
            <w:pPr>
              <w:rPr>
                <w:color w:val="000000" w:themeColor="text1"/>
                <w:lang w:val="lv-LV"/>
              </w:rPr>
            </w:pPr>
            <w:r w:rsidRPr="00BE12DB">
              <w:rPr>
                <w:color w:val="000000" w:themeColor="text1"/>
                <w:lang w:val="lv-LV"/>
              </w:rPr>
              <w:t xml:space="preserve">Ja skolēns darbu veic no mājām, šobrīd ļoti atšķirīgs nodrošinājums katram. </w:t>
            </w:r>
          </w:p>
          <w:p w14:paraId="1FCD46FB" w14:textId="14993079" w:rsidR="00440C5A" w:rsidRPr="00AB7DCF" w:rsidRDefault="00440C5A" w:rsidP="00AB7DCF">
            <w:pPr>
              <w:rPr>
                <w:color w:val="000000" w:themeColor="text1"/>
                <w:lang w:val="lv-LV"/>
              </w:rPr>
            </w:pPr>
            <w:r w:rsidRPr="00BE12DB">
              <w:rPr>
                <w:color w:val="000000" w:themeColor="text1"/>
                <w:lang w:val="lv-LV"/>
              </w:rPr>
              <w:t>Kā skolai nodrošināt pedagoga klātbūtni (drošība)?  Ja attiecīgo attālināto darbu veic pa grupām (katrai grupai), pedagogam stundu sarakstā dienā ir visas stundas</w:t>
            </w:r>
            <w:r w:rsidR="00AB7DCF" w:rsidRPr="00BE12DB">
              <w:rPr>
                <w:color w:val="000000" w:themeColor="text1"/>
                <w:lang w:val="lv-LV"/>
              </w:rPr>
              <w:t xml:space="preserve">. Jārisina jautājums par </w:t>
            </w:r>
            <w:r w:rsidRPr="00BE12DB">
              <w:rPr>
                <w:color w:val="000000" w:themeColor="text1"/>
                <w:lang w:val="lv-LV"/>
              </w:rPr>
              <w:t xml:space="preserve"> attālināto stundu iekļaušana stundu sarakstā</w:t>
            </w:r>
            <w:r w:rsidR="00AB7DCF" w:rsidRPr="00BE12DB">
              <w:rPr>
                <w:color w:val="000000" w:themeColor="text1"/>
                <w:lang w:val="lv-LV"/>
              </w:rPr>
              <w:t>.</w:t>
            </w:r>
          </w:p>
        </w:tc>
      </w:tr>
      <w:tr w:rsidR="00440C5A" w:rsidRPr="00440C5A" w14:paraId="3400031B" w14:textId="77777777" w:rsidTr="00BF1B8E">
        <w:trPr>
          <w:trHeight w:val="20"/>
        </w:trPr>
        <w:tc>
          <w:tcPr>
            <w:tcW w:w="1132" w:type="dxa"/>
            <w:tcBorders>
              <w:top w:val="single" w:sz="4" w:space="0" w:color="auto"/>
              <w:left w:val="single" w:sz="4" w:space="0" w:color="auto"/>
              <w:bottom w:val="single" w:sz="4" w:space="0" w:color="auto"/>
              <w:right w:val="single" w:sz="4" w:space="0" w:color="auto"/>
            </w:tcBorders>
            <w:vAlign w:val="center"/>
          </w:tcPr>
          <w:p w14:paraId="340D20B9" w14:textId="77777777" w:rsidR="00440C5A" w:rsidRPr="00440C5A" w:rsidRDefault="00440C5A" w:rsidP="00440C5A">
            <w:pPr>
              <w:numPr>
                <w:ilvl w:val="0"/>
                <w:numId w:val="1"/>
              </w:numPr>
              <w:jc w:val="center"/>
              <w:rPr>
                <w:bCs/>
                <w:color w:val="000000" w:themeColor="text1"/>
                <w:lang w:val="lv-LV"/>
              </w:rPr>
            </w:pPr>
          </w:p>
        </w:tc>
        <w:tc>
          <w:tcPr>
            <w:tcW w:w="852" w:type="dxa"/>
            <w:tcBorders>
              <w:top w:val="single" w:sz="4" w:space="0" w:color="auto"/>
              <w:left w:val="single" w:sz="4" w:space="0" w:color="auto"/>
              <w:bottom w:val="single" w:sz="4" w:space="0" w:color="auto"/>
              <w:right w:val="single" w:sz="4" w:space="0" w:color="auto"/>
            </w:tcBorders>
            <w:vAlign w:val="center"/>
          </w:tcPr>
          <w:p w14:paraId="09344517" w14:textId="048E811D" w:rsidR="00440C5A" w:rsidRPr="00440C5A" w:rsidRDefault="00440C5A" w:rsidP="00440C5A">
            <w:pPr>
              <w:rPr>
                <w:color w:val="000000" w:themeColor="text1"/>
                <w:lang w:val="lv-LV"/>
              </w:rPr>
            </w:pPr>
            <w:r w:rsidRPr="00440C5A">
              <w:rPr>
                <w:color w:val="000000" w:themeColor="text1"/>
                <w:lang w:val="lv-LV"/>
              </w:rPr>
              <w:t>3</w:t>
            </w:r>
          </w:p>
          <w:p w14:paraId="76AD1BD1" w14:textId="44F51D69" w:rsidR="00440C5A" w:rsidRPr="00440C5A" w:rsidRDefault="00440C5A" w:rsidP="00440C5A">
            <w:pPr>
              <w:rPr>
                <w:color w:val="000000" w:themeColor="text1"/>
                <w:lang w:val="lv-LV"/>
              </w:rPr>
            </w:pPr>
          </w:p>
        </w:tc>
        <w:tc>
          <w:tcPr>
            <w:tcW w:w="6449" w:type="dxa"/>
            <w:tcBorders>
              <w:top w:val="single" w:sz="4" w:space="0" w:color="auto"/>
              <w:left w:val="single" w:sz="4" w:space="0" w:color="auto"/>
              <w:bottom w:val="single" w:sz="4" w:space="0" w:color="auto"/>
              <w:right w:val="single" w:sz="4" w:space="0" w:color="auto"/>
            </w:tcBorders>
            <w:vAlign w:val="center"/>
          </w:tcPr>
          <w:p w14:paraId="6A110D1F" w14:textId="789BBDEF" w:rsidR="00440C5A" w:rsidRPr="00440C5A" w:rsidRDefault="00440C5A" w:rsidP="00440C5A">
            <w:pPr>
              <w:pStyle w:val="CommentText"/>
              <w:spacing w:before="60" w:after="0"/>
              <w:rPr>
                <w:rFonts w:ascii="Times New Roman" w:hAnsi="Times New Roman"/>
                <w:bCs/>
                <w:color w:val="000000" w:themeColor="text1"/>
                <w:sz w:val="24"/>
                <w:szCs w:val="24"/>
              </w:rPr>
            </w:pPr>
            <w:r w:rsidRPr="00440C5A">
              <w:rPr>
                <w:rFonts w:ascii="Times New Roman" w:hAnsi="Times New Roman"/>
                <w:bCs/>
                <w:color w:val="000000" w:themeColor="text1"/>
                <w:sz w:val="24"/>
                <w:szCs w:val="24"/>
              </w:rPr>
              <w:t>8.2.</w:t>
            </w:r>
            <w:r w:rsidRPr="00440C5A">
              <w:rPr>
                <w:rFonts w:ascii="Times New Roman" w:hAnsi="Times New Roman"/>
                <w:bCs/>
                <w:color w:val="000000" w:themeColor="text1"/>
                <w:sz w:val="24"/>
                <w:szCs w:val="24"/>
              </w:rPr>
              <w:tab/>
              <w:t>līdz 30 procentiem no mācību priekšmetā (kursā, modulī) noteiktā apjoma.</w:t>
            </w:r>
          </w:p>
        </w:tc>
        <w:tc>
          <w:tcPr>
            <w:tcW w:w="6452" w:type="dxa"/>
            <w:tcBorders>
              <w:top w:val="single" w:sz="4" w:space="0" w:color="auto"/>
              <w:left w:val="single" w:sz="4" w:space="0" w:color="auto"/>
              <w:bottom w:val="single" w:sz="4" w:space="0" w:color="auto"/>
              <w:right w:val="single" w:sz="4" w:space="0" w:color="auto"/>
            </w:tcBorders>
            <w:vAlign w:val="center"/>
          </w:tcPr>
          <w:p w14:paraId="2B314331" w14:textId="6C357DFA" w:rsidR="00440C5A" w:rsidRPr="00440C5A" w:rsidRDefault="00440C5A" w:rsidP="00440C5A">
            <w:pPr>
              <w:pStyle w:val="CommentText"/>
              <w:rPr>
                <w:rFonts w:ascii="Times New Roman" w:hAnsi="Times New Roman"/>
                <w:bCs/>
                <w:strike/>
                <w:color w:val="000000" w:themeColor="text1"/>
                <w:sz w:val="24"/>
                <w:szCs w:val="24"/>
              </w:rPr>
            </w:pPr>
            <w:r w:rsidRPr="00440C5A">
              <w:rPr>
                <w:rFonts w:ascii="Times New Roman" w:hAnsi="Times New Roman"/>
                <w:bCs/>
                <w:color w:val="000000" w:themeColor="text1"/>
                <w:sz w:val="24"/>
                <w:szCs w:val="24"/>
              </w:rPr>
              <w:t>8.2.</w:t>
            </w:r>
            <w:r w:rsidRPr="00440C5A">
              <w:rPr>
                <w:rFonts w:ascii="Times New Roman" w:hAnsi="Times New Roman"/>
                <w:bCs/>
                <w:color w:val="000000" w:themeColor="text1"/>
                <w:sz w:val="24"/>
                <w:szCs w:val="24"/>
              </w:rPr>
              <w:tab/>
            </w:r>
            <w:r w:rsidRPr="00440C5A">
              <w:rPr>
                <w:rFonts w:ascii="Times New Roman" w:hAnsi="Times New Roman"/>
                <w:bCs/>
                <w:strike/>
                <w:color w:val="000000" w:themeColor="text1"/>
                <w:sz w:val="24"/>
                <w:szCs w:val="24"/>
              </w:rPr>
              <w:t>līdz 30 procentiem no mācību priekšmetā (kursā, modulī) noteiktā apjoma.</w:t>
            </w:r>
          </w:p>
          <w:p w14:paraId="1BEB7BFB" w14:textId="4E4C596F" w:rsidR="00440C5A" w:rsidRPr="00440C5A" w:rsidRDefault="00440C5A" w:rsidP="00440C5A">
            <w:pPr>
              <w:pStyle w:val="CommentText"/>
              <w:rPr>
                <w:rFonts w:ascii="Times New Roman" w:hAnsi="Times New Roman"/>
                <w:bCs/>
                <w:color w:val="000000" w:themeColor="text1"/>
                <w:sz w:val="24"/>
                <w:szCs w:val="24"/>
              </w:rPr>
            </w:pPr>
            <w:r w:rsidRPr="00440C5A">
              <w:rPr>
                <w:rFonts w:ascii="Times New Roman" w:hAnsi="Times New Roman"/>
                <w:bCs/>
                <w:color w:val="000000" w:themeColor="text1"/>
                <w:sz w:val="24"/>
                <w:szCs w:val="24"/>
              </w:rPr>
              <w:t>Svītrot šo punktu attiecībā uz profesionālo izglītību, jo, ja attālināti tiek nodrošinātas prakses, tad nepieciešams plānot vairāk kā 30 %. Ieteicams profesionālajā izglītībā nenoteikt % apjomu.</w:t>
            </w:r>
          </w:p>
        </w:tc>
      </w:tr>
    </w:tbl>
    <w:p w14:paraId="7F84021D" w14:textId="77777777" w:rsidR="005D6833" w:rsidRPr="00440C5A" w:rsidRDefault="005D6833" w:rsidP="007C3313">
      <w:pPr>
        <w:jc w:val="both"/>
        <w:rPr>
          <w:sz w:val="22"/>
          <w:szCs w:val="22"/>
          <w:lang w:val="lv-LV"/>
        </w:rPr>
      </w:pPr>
    </w:p>
    <w:p w14:paraId="0652148A" w14:textId="77777777" w:rsidR="00B40F4A" w:rsidRPr="00440C5A" w:rsidRDefault="00B40F4A" w:rsidP="007C3313">
      <w:pPr>
        <w:jc w:val="both"/>
        <w:rPr>
          <w:sz w:val="22"/>
          <w:szCs w:val="22"/>
          <w:lang w:val="lv-LV"/>
        </w:rPr>
      </w:pPr>
    </w:p>
    <w:sectPr w:rsidR="00B40F4A" w:rsidRPr="00440C5A" w:rsidSect="000253CD">
      <w:footerReference w:type="default" r:id="rId8"/>
      <w:pgSz w:w="16838" w:h="11906" w:orient="landscape"/>
      <w:pgMar w:top="567" w:right="1440" w:bottom="567"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941D5F" w14:textId="77777777" w:rsidR="00F846E0" w:rsidRDefault="00F846E0" w:rsidP="00EE60F5">
      <w:r>
        <w:separator/>
      </w:r>
    </w:p>
  </w:endnote>
  <w:endnote w:type="continuationSeparator" w:id="0">
    <w:p w14:paraId="067E081E" w14:textId="77777777" w:rsidR="00F846E0" w:rsidRDefault="00F846E0" w:rsidP="00EE60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28C42B" w14:textId="77777777" w:rsidR="00EE60F5" w:rsidRDefault="00EE60F5">
    <w:pPr>
      <w:pStyle w:val="Footer"/>
      <w:jc w:val="center"/>
    </w:pPr>
    <w:r>
      <w:fldChar w:fldCharType="begin"/>
    </w:r>
    <w:r>
      <w:instrText>PAGE   \* MERGEFORMAT</w:instrText>
    </w:r>
    <w:r>
      <w:fldChar w:fldCharType="separate"/>
    </w:r>
    <w:r w:rsidR="00E12EBE" w:rsidRPr="00E12EBE">
      <w:rPr>
        <w:noProof/>
        <w:lang w:val="lv-LV"/>
      </w:rPr>
      <w:t>3</w:t>
    </w:r>
    <w:r>
      <w:fldChar w:fldCharType="end"/>
    </w:r>
  </w:p>
  <w:p w14:paraId="67FA85FA" w14:textId="77777777" w:rsidR="00EE60F5" w:rsidRDefault="00EE60F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9E3ED8" w14:textId="77777777" w:rsidR="00F846E0" w:rsidRDefault="00F846E0" w:rsidP="00EE60F5">
      <w:r>
        <w:separator/>
      </w:r>
    </w:p>
  </w:footnote>
  <w:footnote w:type="continuationSeparator" w:id="0">
    <w:p w14:paraId="24FA4CF3" w14:textId="77777777" w:rsidR="00F846E0" w:rsidRDefault="00F846E0" w:rsidP="00EE60F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A577F"/>
    <w:multiLevelType w:val="hybridMultilevel"/>
    <w:tmpl w:val="DE724C4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2E12F6E"/>
    <w:multiLevelType w:val="hybridMultilevel"/>
    <w:tmpl w:val="9D264A2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398025C"/>
    <w:multiLevelType w:val="hybridMultilevel"/>
    <w:tmpl w:val="97FE7F94"/>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 w15:restartNumberingAfterBreak="0">
    <w:nsid w:val="1E392AEC"/>
    <w:multiLevelType w:val="hybridMultilevel"/>
    <w:tmpl w:val="D54C5834"/>
    <w:lvl w:ilvl="0" w:tplc="0426000B">
      <w:start w:val="1"/>
      <w:numFmt w:val="bullet"/>
      <w:lvlText w:val=""/>
      <w:lvlJc w:val="left"/>
      <w:pPr>
        <w:ind w:left="785" w:hanging="360"/>
      </w:pPr>
      <w:rPr>
        <w:rFonts w:ascii="Wingdings" w:hAnsi="Wingdings" w:hint="default"/>
      </w:rPr>
    </w:lvl>
    <w:lvl w:ilvl="1" w:tplc="04260003" w:tentative="1">
      <w:start w:val="1"/>
      <w:numFmt w:val="bullet"/>
      <w:lvlText w:val="o"/>
      <w:lvlJc w:val="left"/>
      <w:pPr>
        <w:ind w:left="1505" w:hanging="360"/>
      </w:pPr>
      <w:rPr>
        <w:rFonts w:ascii="Courier New" w:hAnsi="Courier New" w:cs="Courier New" w:hint="default"/>
      </w:rPr>
    </w:lvl>
    <w:lvl w:ilvl="2" w:tplc="04260005" w:tentative="1">
      <w:start w:val="1"/>
      <w:numFmt w:val="bullet"/>
      <w:lvlText w:val=""/>
      <w:lvlJc w:val="left"/>
      <w:pPr>
        <w:ind w:left="2225" w:hanging="360"/>
      </w:pPr>
      <w:rPr>
        <w:rFonts w:ascii="Wingdings" w:hAnsi="Wingdings" w:hint="default"/>
      </w:rPr>
    </w:lvl>
    <w:lvl w:ilvl="3" w:tplc="04260001" w:tentative="1">
      <w:start w:val="1"/>
      <w:numFmt w:val="bullet"/>
      <w:lvlText w:val=""/>
      <w:lvlJc w:val="left"/>
      <w:pPr>
        <w:ind w:left="2945" w:hanging="360"/>
      </w:pPr>
      <w:rPr>
        <w:rFonts w:ascii="Symbol" w:hAnsi="Symbol" w:hint="default"/>
      </w:rPr>
    </w:lvl>
    <w:lvl w:ilvl="4" w:tplc="04260003" w:tentative="1">
      <w:start w:val="1"/>
      <w:numFmt w:val="bullet"/>
      <w:lvlText w:val="o"/>
      <w:lvlJc w:val="left"/>
      <w:pPr>
        <w:ind w:left="3665" w:hanging="360"/>
      </w:pPr>
      <w:rPr>
        <w:rFonts w:ascii="Courier New" w:hAnsi="Courier New" w:cs="Courier New" w:hint="default"/>
      </w:rPr>
    </w:lvl>
    <w:lvl w:ilvl="5" w:tplc="04260005" w:tentative="1">
      <w:start w:val="1"/>
      <w:numFmt w:val="bullet"/>
      <w:lvlText w:val=""/>
      <w:lvlJc w:val="left"/>
      <w:pPr>
        <w:ind w:left="4385" w:hanging="360"/>
      </w:pPr>
      <w:rPr>
        <w:rFonts w:ascii="Wingdings" w:hAnsi="Wingdings" w:hint="default"/>
      </w:rPr>
    </w:lvl>
    <w:lvl w:ilvl="6" w:tplc="04260001" w:tentative="1">
      <w:start w:val="1"/>
      <w:numFmt w:val="bullet"/>
      <w:lvlText w:val=""/>
      <w:lvlJc w:val="left"/>
      <w:pPr>
        <w:ind w:left="5105" w:hanging="360"/>
      </w:pPr>
      <w:rPr>
        <w:rFonts w:ascii="Symbol" w:hAnsi="Symbol" w:hint="default"/>
      </w:rPr>
    </w:lvl>
    <w:lvl w:ilvl="7" w:tplc="04260003" w:tentative="1">
      <w:start w:val="1"/>
      <w:numFmt w:val="bullet"/>
      <w:lvlText w:val="o"/>
      <w:lvlJc w:val="left"/>
      <w:pPr>
        <w:ind w:left="5825" w:hanging="360"/>
      </w:pPr>
      <w:rPr>
        <w:rFonts w:ascii="Courier New" w:hAnsi="Courier New" w:cs="Courier New" w:hint="default"/>
      </w:rPr>
    </w:lvl>
    <w:lvl w:ilvl="8" w:tplc="04260005" w:tentative="1">
      <w:start w:val="1"/>
      <w:numFmt w:val="bullet"/>
      <w:lvlText w:val=""/>
      <w:lvlJc w:val="left"/>
      <w:pPr>
        <w:ind w:left="6545" w:hanging="360"/>
      </w:pPr>
      <w:rPr>
        <w:rFonts w:ascii="Wingdings" w:hAnsi="Wingdings" w:hint="default"/>
      </w:rPr>
    </w:lvl>
  </w:abstractNum>
  <w:abstractNum w:abstractNumId="4" w15:restartNumberingAfterBreak="0">
    <w:nsid w:val="1FB7795A"/>
    <w:multiLevelType w:val="hybridMultilevel"/>
    <w:tmpl w:val="06D8E28A"/>
    <w:lvl w:ilvl="0" w:tplc="7D00CE26">
      <w:start w:val="1"/>
      <w:numFmt w:val="decimal"/>
      <w:lvlText w:val="%1."/>
      <w:lvlJc w:val="left"/>
      <w:pPr>
        <w:ind w:left="1069" w:hanging="360"/>
      </w:pPr>
      <w:rPr>
        <w:strike w:val="0"/>
      </w:rPr>
    </w:lvl>
    <w:lvl w:ilvl="1" w:tplc="04260019">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5" w15:restartNumberingAfterBreak="0">
    <w:nsid w:val="200B7226"/>
    <w:multiLevelType w:val="hybridMultilevel"/>
    <w:tmpl w:val="BB089884"/>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AFC431D"/>
    <w:multiLevelType w:val="multilevel"/>
    <w:tmpl w:val="CE2878D0"/>
    <w:lvl w:ilvl="0">
      <w:start w:val="4"/>
      <w:numFmt w:val="decimal"/>
      <w:lvlText w:val="%1."/>
      <w:lvlJc w:val="left"/>
      <w:pPr>
        <w:ind w:left="360" w:hanging="360"/>
      </w:pPr>
      <w:rPr>
        <w:rFonts w:hint="default"/>
        <w:u w:val="none"/>
      </w:rPr>
    </w:lvl>
    <w:lvl w:ilvl="1">
      <w:start w:val="4"/>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7" w15:restartNumberingAfterBreak="0">
    <w:nsid w:val="2D6D66DF"/>
    <w:multiLevelType w:val="hybridMultilevel"/>
    <w:tmpl w:val="71901D98"/>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30AA31B0"/>
    <w:multiLevelType w:val="multilevel"/>
    <w:tmpl w:val="B4F0ED0C"/>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6407F34"/>
    <w:multiLevelType w:val="multilevel"/>
    <w:tmpl w:val="28D6EC4E"/>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539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98610EF"/>
    <w:multiLevelType w:val="multilevel"/>
    <w:tmpl w:val="EDD0EB64"/>
    <w:lvl w:ilvl="0">
      <w:start w:val="1"/>
      <w:numFmt w:val="decimal"/>
      <w:lvlText w:val="%1."/>
      <w:lvlJc w:val="left"/>
      <w:pPr>
        <w:ind w:left="360" w:hanging="360"/>
      </w:pPr>
      <w:rPr>
        <w:rFonts w:ascii="Times New Roman" w:hAnsi="Times New Roman" w:cs="Times New Roman" w:hint="default"/>
        <w:sz w:val="28"/>
        <w:szCs w:val="28"/>
      </w:rPr>
    </w:lvl>
    <w:lvl w:ilvl="1">
      <w:start w:val="1"/>
      <w:numFmt w:val="decimal"/>
      <w:lvlText w:val="%1.%2."/>
      <w:lvlJc w:val="left"/>
      <w:pPr>
        <w:ind w:left="1142" w:hanging="432"/>
      </w:pPr>
    </w:lvl>
    <w:lvl w:ilvl="2">
      <w:start w:val="1"/>
      <w:numFmt w:val="decimal"/>
      <w:lvlText w:val="%1.%2.%3."/>
      <w:lvlJc w:val="left"/>
      <w:pPr>
        <w:ind w:left="149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C7D3D01"/>
    <w:multiLevelType w:val="hybridMultilevel"/>
    <w:tmpl w:val="F01265E0"/>
    <w:lvl w:ilvl="0" w:tplc="AAAC0EE6">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2" w15:restartNumberingAfterBreak="0">
    <w:nsid w:val="3DCA3995"/>
    <w:multiLevelType w:val="hybridMultilevel"/>
    <w:tmpl w:val="719A95B4"/>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4A641CAE"/>
    <w:multiLevelType w:val="multilevel"/>
    <w:tmpl w:val="C8C6C6C0"/>
    <w:lvl w:ilvl="0">
      <w:start w:val="1"/>
      <w:numFmt w:val="decimal"/>
      <w:lvlText w:val="%1."/>
      <w:lvlJc w:val="left"/>
      <w:pPr>
        <w:ind w:left="786" w:hanging="360"/>
      </w:pPr>
      <w:rPr>
        <w:rFonts w:ascii="Times New Roman" w:hAnsi="Times New Roman" w:cs="Times New Roman" w:hint="default"/>
        <w:b w:val="0"/>
        <w:sz w:val="24"/>
        <w:szCs w:val="24"/>
      </w:rPr>
    </w:lvl>
    <w:lvl w:ilvl="1">
      <w:start w:val="1"/>
      <w:numFmt w:val="decimal"/>
      <w:lvlText w:val="%1.%2."/>
      <w:lvlJc w:val="left"/>
      <w:pPr>
        <w:ind w:left="185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11B3C28"/>
    <w:multiLevelType w:val="multilevel"/>
    <w:tmpl w:val="177065A0"/>
    <w:lvl w:ilvl="0">
      <w:start w:val="43"/>
      <w:numFmt w:val="decimal"/>
      <w:lvlText w:val="%1."/>
      <w:lvlJc w:val="left"/>
      <w:pPr>
        <w:ind w:left="600" w:hanging="600"/>
      </w:pPr>
    </w:lvl>
    <w:lvl w:ilvl="1">
      <w:start w:val="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5" w15:restartNumberingAfterBreak="0">
    <w:nsid w:val="54093209"/>
    <w:multiLevelType w:val="hybridMultilevel"/>
    <w:tmpl w:val="4BE05040"/>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60AB3F81"/>
    <w:multiLevelType w:val="multilevel"/>
    <w:tmpl w:val="871A99DC"/>
    <w:lvl w:ilvl="0">
      <w:start w:val="14"/>
      <w:numFmt w:val="decimal"/>
      <w:lvlText w:val="%1."/>
      <w:lvlJc w:val="left"/>
      <w:pPr>
        <w:ind w:left="600" w:hanging="600"/>
      </w:pPr>
    </w:lvl>
    <w:lvl w:ilvl="1">
      <w:start w:val="2"/>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17" w15:restartNumberingAfterBreak="0">
    <w:nsid w:val="671976B3"/>
    <w:multiLevelType w:val="hybridMultilevel"/>
    <w:tmpl w:val="28A2580C"/>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67AB62DD"/>
    <w:multiLevelType w:val="hybridMultilevel"/>
    <w:tmpl w:val="ED28AC9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69CC0FE5"/>
    <w:multiLevelType w:val="multilevel"/>
    <w:tmpl w:val="F9F0F090"/>
    <w:lvl w:ilvl="0">
      <w:start w:val="3"/>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B742148"/>
    <w:multiLevelType w:val="hybridMultilevel"/>
    <w:tmpl w:val="0DF0354E"/>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774A34A4"/>
    <w:multiLevelType w:val="hybridMultilevel"/>
    <w:tmpl w:val="4F387A0C"/>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792551AF"/>
    <w:multiLevelType w:val="multilevel"/>
    <w:tmpl w:val="D7A209A2"/>
    <w:lvl w:ilvl="0">
      <w:start w:val="4"/>
      <w:numFmt w:val="decimal"/>
      <w:lvlText w:val="%1."/>
      <w:lvlJc w:val="left"/>
      <w:pPr>
        <w:ind w:left="648" w:hanging="648"/>
      </w:pPr>
      <w:rPr>
        <w:rFonts w:hint="default"/>
      </w:rPr>
    </w:lvl>
    <w:lvl w:ilvl="1">
      <w:start w:val="2"/>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4"/>
  </w:num>
  <w:num w:numId="2">
    <w:abstractNumId w:val="16"/>
    <w:lvlOverride w:ilvl="0">
      <w:startOverride w:val="1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4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6"/>
  </w:num>
  <w:num w:numId="6">
    <w:abstractNumId w:val="13"/>
  </w:num>
  <w:num w:numId="7">
    <w:abstractNumId w:val="19"/>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num>
  <w:num w:numId="10">
    <w:abstractNumId w:val="10"/>
  </w:num>
  <w:num w:numId="11">
    <w:abstractNumId w:val="8"/>
  </w:num>
  <w:num w:numId="12">
    <w:abstractNumId w:val="2"/>
  </w:num>
  <w:num w:numId="13">
    <w:abstractNumId w:val="17"/>
  </w:num>
  <w:num w:numId="14">
    <w:abstractNumId w:val="3"/>
  </w:num>
  <w:num w:numId="15">
    <w:abstractNumId w:val="18"/>
  </w:num>
  <w:num w:numId="16">
    <w:abstractNumId w:val="0"/>
  </w:num>
  <w:num w:numId="17">
    <w:abstractNumId w:val="5"/>
  </w:num>
  <w:num w:numId="18">
    <w:abstractNumId w:val="15"/>
  </w:num>
  <w:num w:numId="19">
    <w:abstractNumId w:val="20"/>
  </w:num>
  <w:num w:numId="20">
    <w:abstractNumId w:val="12"/>
  </w:num>
  <w:num w:numId="21">
    <w:abstractNumId w:val="21"/>
  </w:num>
  <w:num w:numId="22">
    <w:abstractNumId w:val="1"/>
  </w:num>
  <w:num w:numId="23">
    <w:abstractNumId w:val="7"/>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ED7"/>
    <w:rsid w:val="00015248"/>
    <w:rsid w:val="00017A29"/>
    <w:rsid w:val="000253CD"/>
    <w:rsid w:val="00056CAF"/>
    <w:rsid w:val="00065E8F"/>
    <w:rsid w:val="00095719"/>
    <w:rsid w:val="000D26F5"/>
    <w:rsid w:val="000D3678"/>
    <w:rsid w:val="000E6D4D"/>
    <w:rsid w:val="00102D80"/>
    <w:rsid w:val="0011030C"/>
    <w:rsid w:val="001237FF"/>
    <w:rsid w:val="00140A71"/>
    <w:rsid w:val="00141B11"/>
    <w:rsid w:val="001434FA"/>
    <w:rsid w:val="00145B51"/>
    <w:rsid w:val="0015266A"/>
    <w:rsid w:val="00157E7D"/>
    <w:rsid w:val="00183E81"/>
    <w:rsid w:val="001B15B0"/>
    <w:rsid w:val="001B4C73"/>
    <w:rsid w:val="001C07BB"/>
    <w:rsid w:val="001C097E"/>
    <w:rsid w:val="001C370F"/>
    <w:rsid w:val="00200C2F"/>
    <w:rsid w:val="00215EFE"/>
    <w:rsid w:val="00241B20"/>
    <w:rsid w:val="00280108"/>
    <w:rsid w:val="00281B67"/>
    <w:rsid w:val="002832DB"/>
    <w:rsid w:val="002F233F"/>
    <w:rsid w:val="003170A2"/>
    <w:rsid w:val="00392C9A"/>
    <w:rsid w:val="00393E78"/>
    <w:rsid w:val="003B2A01"/>
    <w:rsid w:val="003D4AFF"/>
    <w:rsid w:val="003D58B3"/>
    <w:rsid w:val="003F1476"/>
    <w:rsid w:val="00440C5A"/>
    <w:rsid w:val="004453B2"/>
    <w:rsid w:val="00475753"/>
    <w:rsid w:val="004800D0"/>
    <w:rsid w:val="004A26EF"/>
    <w:rsid w:val="004A2974"/>
    <w:rsid w:val="004E000F"/>
    <w:rsid w:val="004E2AD6"/>
    <w:rsid w:val="004E3536"/>
    <w:rsid w:val="004E3ED7"/>
    <w:rsid w:val="004F6854"/>
    <w:rsid w:val="004F7788"/>
    <w:rsid w:val="00515CFC"/>
    <w:rsid w:val="0052447B"/>
    <w:rsid w:val="005300D6"/>
    <w:rsid w:val="005543D8"/>
    <w:rsid w:val="0057036D"/>
    <w:rsid w:val="0057636A"/>
    <w:rsid w:val="00576D22"/>
    <w:rsid w:val="005A6A33"/>
    <w:rsid w:val="005B59A2"/>
    <w:rsid w:val="005D6833"/>
    <w:rsid w:val="005F012E"/>
    <w:rsid w:val="005F34BD"/>
    <w:rsid w:val="00602334"/>
    <w:rsid w:val="00631228"/>
    <w:rsid w:val="00640716"/>
    <w:rsid w:val="0068493D"/>
    <w:rsid w:val="00684CE7"/>
    <w:rsid w:val="00684F67"/>
    <w:rsid w:val="006F08A1"/>
    <w:rsid w:val="006F70B4"/>
    <w:rsid w:val="006F7F27"/>
    <w:rsid w:val="00717439"/>
    <w:rsid w:val="007177E7"/>
    <w:rsid w:val="00721E14"/>
    <w:rsid w:val="00744119"/>
    <w:rsid w:val="00796262"/>
    <w:rsid w:val="007C3313"/>
    <w:rsid w:val="007C5920"/>
    <w:rsid w:val="007F26E1"/>
    <w:rsid w:val="0080735C"/>
    <w:rsid w:val="00825521"/>
    <w:rsid w:val="00855A50"/>
    <w:rsid w:val="008C3004"/>
    <w:rsid w:val="008C5900"/>
    <w:rsid w:val="008E45B7"/>
    <w:rsid w:val="008F3325"/>
    <w:rsid w:val="009006E0"/>
    <w:rsid w:val="00900FFC"/>
    <w:rsid w:val="00906999"/>
    <w:rsid w:val="00936619"/>
    <w:rsid w:val="00936C34"/>
    <w:rsid w:val="00975E9F"/>
    <w:rsid w:val="009D78B1"/>
    <w:rsid w:val="00A01488"/>
    <w:rsid w:val="00A018FF"/>
    <w:rsid w:val="00A058D2"/>
    <w:rsid w:val="00A369DE"/>
    <w:rsid w:val="00A42345"/>
    <w:rsid w:val="00A82029"/>
    <w:rsid w:val="00AB7DCF"/>
    <w:rsid w:val="00AD35A7"/>
    <w:rsid w:val="00AE1033"/>
    <w:rsid w:val="00B37619"/>
    <w:rsid w:val="00B40BED"/>
    <w:rsid w:val="00B40F4A"/>
    <w:rsid w:val="00B44C19"/>
    <w:rsid w:val="00B56C98"/>
    <w:rsid w:val="00B605D5"/>
    <w:rsid w:val="00B66B62"/>
    <w:rsid w:val="00B7131C"/>
    <w:rsid w:val="00B82AB2"/>
    <w:rsid w:val="00B82DD2"/>
    <w:rsid w:val="00BA7357"/>
    <w:rsid w:val="00BB3AF2"/>
    <w:rsid w:val="00BC09F9"/>
    <w:rsid w:val="00BD34F1"/>
    <w:rsid w:val="00BE12DB"/>
    <w:rsid w:val="00BF1B8E"/>
    <w:rsid w:val="00BF7F6C"/>
    <w:rsid w:val="00C2254C"/>
    <w:rsid w:val="00C30317"/>
    <w:rsid w:val="00C41034"/>
    <w:rsid w:val="00C83B84"/>
    <w:rsid w:val="00CC088B"/>
    <w:rsid w:val="00CD6490"/>
    <w:rsid w:val="00D0585F"/>
    <w:rsid w:val="00D13C63"/>
    <w:rsid w:val="00D24E12"/>
    <w:rsid w:val="00D77F9F"/>
    <w:rsid w:val="00D82C50"/>
    <w:rsid w:val="00D96677"/>
    <w:rsid w:val="00DB476D"/>
    <w:rsid w:val="00DD6183"/>
    <w:rsid w:val="00DF6640"/>
    <w:rsid w:val="00DF6E4C"/>
    <w:rsid w:val="00DF7B1B"/>
    <w:rsid w:val="00E000FB"/>
    <w:rsid w:val="00E12EBE"/>
    <w:rsid w:val="00E430FF"/>
    <w:rsid w:val="00E54BBB"/>
    <w:rsid w:val="00E631A8"/>
    <w:rsid w:val="00E75FD1"/>
    <w:rsid w:val="00E87256"/>
    <w:rsid w:val="00EA242A"/>
    <w:rsid w:val="00EA7162"/>
    <w:rsid w:val="00ED5F65"/>
    <w:rsid w:val="00EE1B4D"/>
    <w:rsid w:val="00EE60F5"/>
    <w:rsid w:val="00EF14E1"/>
    <w:rsid w:val="00F34D1C"/>
    <w:rsid w:val="00F37147"/>
    <w:rsid w:val="00F56888"/>
    <w:rsid w:val="00F846E0"/>
    <w:rsid w:val="00FA6CA6"/>
    <w:rsid w:val="00FB505A"/>
    <w:rsid w:val="00FE35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880923"/>
  <w15:docId w15:val="{3F7D8373-5EFD-4267-9408-0AC9F0EF5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3ED7"/>
    <w:rPr>
      <w:sz w:val="24"/>
      <w:szCs w:val="24"/>
    </w:rPr>
  </w:style>
  <w:style w:type="paragraph" w:styleId="Heading1">
    <w:name w:val="heading 1"/>
    <w:basedOn w:val="Normal"/>
    <w:next w:val="Normal"/>
    <w:link w:val="Heading1Char"/>
    <w:qFormat/>
    <w:rsid w:val="004E3ED7"/>
    <w:pPr>
      <w:keepNext/>
      <w:jc w:val="both"/>
      <w:outlineLvl w:val="0"/>
    </w:pPr>
    <w:rPr>
      <w:b/>
      <w:bCs/>
      <w:sz w:val="28"/>
      <w:szCs w:val="28"/>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4E3ED7"/>
    <w:rPr>
      <w:b/>
      <w:bCs/>
      <w:sz w:val="28"/>
      <w:szCs w:val="28"/>
      <w:lang w:val="lv-LV" w:eastAsia="en-US" w:bidi="ar-SA"/>
    </w:rPr>
  </w:style>
  <w:style w:type="paragraph" w:customStyle="1" w:styleId="1">
    <w:name w:val="1"/>
    <w:basedOn w:val="Normal"/>
    <w:rsid w:val="004E3ED7"/>
    <w:pPr>
      <w:spacing w:after="160" w:line="240" w:lineRule="exact"/>
    </w:pPr>
    <w:rPr>
      <w:rFonts w:ascii="Tahoma" w:hAnsi="Tahoma"/>
      <w:sz w:val="20"/>
      <w:szCs w:val="20"/>
    </w:rPr>
  </w:style>
  <w:style w:type="paragraph" w:styleId="BalloonText">
    <w:name w:val="Balloon Text"/>
    <w:basedOn w:val="Normal"/>
    <w:semiHidden/>
    <w:rsid w:val="003F1476"/>
    <w:rPr>
      <w:rFonts w:ascii="Tahoma" w:hAnsi="Tahoma" w:cs="Tahoma"/>
      <w:sz w:val="16"/>
      <w:szCs w:val="16"/>
    </w:rPr>
  </w:style>
  <w:style w:type="paragraph" w:customStyle="1" w:styleId="tv2131">
    <w:name w:val="tv2131"/>
    <w:basedOn w:val="Normal"/>
    <w:rsid w:val="00B44C19"/>
    <w:pPr>
      <w:spacing w:line="360" w:lineRule="auto"/>
      <w:ind w:firstLine="300"/>
    </w:pPr>
    <w:rPr>
      <w:color w:val="414142"/>
      <w:sz w:val="20"/>
      <w:szCs w:val="20"/>
      <w:lang w:val="lv-LV" w:eastAsia="lv-LV"/>
    </w:rPr>
  </w:style>
  <w:style w:type="paragraph" w:customStyle="1" w:styleId="tv213">
    <w:name w:val="tv213"/>
    <w:basedOn w:val="Normal"/>
    <w:rsid w:val="0068493D"/>
    <w:pPr>
      <w:spacing w:before="100" w:beforeAutospacing="1" w:after="100" w:afterAutospacing="1"/>
    </w:pPr>
    <w:rPr>
      <w:lang w:val="lv-LV" w:eastAsia="lv-LV"/>
    </w:rPr>
  </w:style>
  <w:style w:type="paragraph" w:styleId="ListParagraph">
    <w:name w:val="List Paragraph"/>
    <w:basedOn w:val="Normal"/>
    <w:link w:val="ListParagraphChar"/>
    <w:uiPriority w:val="34"/>
    <w:qFormat/>
    <w:rsid w:val="00DF6640"/>
    <w:pPr>
      <w:ind w:left="720"/>
      <w:contextualSpacing/>
    </w:pPr>
    <w:rPr>
      <w:rFonts w:eastAsia="Calibri"/>
      <w:szCs w:val="22"/>
      <w:lang w:val="lv-LV"/>
    </w:rPr>
  </w:style>
  <w:style w:type="character" w:customStyle="1" w:styleId="ListParagraphChar">
    <w:name w:val="List Paragraph Char"/>
    <w:link w:val="ListParagraph"/>
    <w:rsid w:val="00DF6640"/>
    <w:rPr>
      <w:rFonts w:eastAsia="Calibri"/>
      <w:sz w:val="24"/>
      <w:szCs w:val="22"/>
      <w:lang w:val="lv-LV"/>
    </w:rPr>
  </w:style>
  <w:style w:type="paragraph" w:styleId="Header">
    <w:name w:val="header"/>
    <w:basedOn w:val="Normal"/>
    <w:link w:val="HeaderChar"/>
    <w:rsid w:val="00EE60F5"/>
    <w:pPr>
      <w:tabs>
        <w:tab w:val="center" w:pos="4153"/>
        <w:tab w:val="right" w:pos="8306"/>
      </w:tabs>
    </w:pPr>
  </w:style>
  <w:style w:type="character" w:customStyle="1" w:styleId="HeaderChar">
    <w:name w:val="Header Char"/>
    <w:link w:val="Header"/>
    <w:rsid w:val="00EE60F5"/>
    <w:rPr>
      <w:sz w:val="24"/>
      <w:szCs w:val="24"/>
      <w:lang w:val="en-US" w:eastAsia="en-US"/>
    </w:rPr>
  </w:style>
  <w:style w:type="paragraph" w:styleId="Footer">
    <w:name w:val="footer"/>
    <w:basedOn w:val="Normal"/>
    <w:link w:val="FooterChar"/>
    <w:uiPriority w:val="99"/>
    <w:rsid w:val="00EE60F5"/>
    <w:pPr>
      <w:tabs>
        <w:tab w:val="center" w:pos="4153"/>
        <w:tab w:val="right" w:pos="8306"/>
      </w:tabs>
    </w:pPr>
  </w:style>
  <w:style w:type="character" w:customStyle="1" w:styleId="FooterChar">
    <w:name w:val="Footer Char"/>
    <w:link w:val="Footer"/>
    <w:uiPriority w:val="99"/>
    <w:rsid w:val="00EE60F5"/>
    <w:rPr>
      <w:sz w:val="24"/>
      <w:szCs w:val="24"/>
      <w:lang w:val="en-US" w:eastAsia="en-US"/>
    </w:rPr>
  </w:style>
  <w:style w:type="paragraph" w:styleId="FootnoteText">
    <w:name w:val="footnote text"/>
    <w:aliases w:val="Footnote Text Char2 Char,Footnote Text Char1 Char2 Char,Footnote Text Char Char Char Char,Footnote Text Char1 Char Char Char Char,Footnote Text Char Char Char Char Char Char,Rakstz.,Footnote,Fußnote,single space,ft Rakstz. Rakstz,Char,ft"/>
    <w:basedOn w:val="Normal"/>
    <w:link w:val="FootnoteTextChar"/>
    <w:uiPriority w:val="99"/>
    <w:unhideWhenUsed/>
    <w:qFormat/>
    <w:rsid w:val="007177E7"/>
    <w:rPr>
      <w:rFonts w:ascii="Calibri" w:eastAsia="Calibri" w:hAnsi="Calibri"/>
      <w:sz w:val="20"/>
      <w:szCs w:val="20"/>
      <w:lang w:val="lv-LV"/>
    </w:rPr>
  </w:style>
  <w:style w:type="character" w:customStyle="1" w:styleId="FootnoteTextChar">
    <w:name w:val="Footnote Text Char"/>
    <w:aliases w:val="Footnote Text Char2 Char Char,Footnote Text Char1 Char2 Char Char,Footnote Text Char Char Char Char Char,Footnote Text Char1 Char Char Char Char Char,Footnote Text Char Char Char Char Char Char Char,Rakstz. Char,Footnote Char,ft Char"/>
    <w:link w:val="FootnoteText"/>
    <w:uiPriority w:val="99"/>
    <w:rsid w:val="007177E7"/>
    <w:rPr>
      <w:rFonts w:ascii="Calibri" w:eastAsia="Calibri" w:hAnsi="Calibri"/>
      <w:lang w:eastAsia="en-US"/>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
    <w:link w:val="CharCharCharChar"/>
    <w:uiPriority w:val="99"/>
    <w:unhideWhenUsed/>
    <w:rsid w:val="007177E7"/>
    <w:rPr>
      <w:vertAlign w:val="superscript"/>
    </w:rPr>
  </w:style>
  <w:style w:type="character" w:styleId="CommentReference">
    <w:name w:val="annotation reference"/>
    <w:unhideWhenUsed/>
    <w:rsid w:val="007177E7"/>
    <w:rPr>
      <w:sz w:val="16"/>
      <w:szCs w:val="16"/>
    </w:rPr>
  </w:style>
  <w:style w:type="paragraph" w:styleId="CommentText">
    <w:name w:val="annotation text"/>
    <w:basedOn w:val="Normal"/>
    <w:link w:val="CommentTextChar"/>
    <w:unhideWhenUsed/>
    <w:rsid w:val="007177E7"/>
    <w:pPr>
      <w:spacing w:after="160"/>
    </w:pPr>
    <w:rPr>
      <w:rFonts w:ascii="Calibri" w:eastAsia="Calibri" w:hAnsi="Calibri"/>
      <w:sz w:val="20"/>
      <w:szCs w:val="20"/>
      <w:lang w:val="lv-LV"/>
    </w:rPr>
  </w:style>
  <w:style w:type="character" w:customStyle="1" w:styleId="CommentTextChar">
    <w:name w:val="Comment Text Char"/>
    <w:link w:val="CommentText"/>
    <w:rsid w:val="007177E7"/>
    <w:rPr>
      <w:rFonts w:ascii="Calibri" w:eastAsia="Calibri" w:hAnsi="Calibri"/>
      <w:lang w:eastAsia="en-US"/>
    </w:rPr>
  </w:style>
  <w:style w:type="paragraph" w:customStyle="1" w:styleId="CharCharCharChar">
    <w:name w:val="Char Char Char Char"/>
    <w:aliases w:val="Char2"/>
    <w:basedOn w:val="Normal"/>
    <w:next w:val="Normal"/>
    <w:link w:val="FootnoteReference"/>
    <w:uiPriority w:val="99"/>
    <w:semiHidden/>
    <w:rsid w:val="007177E7"/>
    <w:pPr>
      <w:keepNext/>
      <w:keepLines/>
      <w:spacing w:before="120" w:after="160" w:line="240" w:lineRule="exact"/>
      <w:jc w:val="both"/>
      <w:outlineLvl w:val="0"/>
    </w:pPr>
    <w:rPr>
      <w:sz w:val="20"/>
      <w:szCs w:val="20"/>
      <w:vertAlign w:val="superscript"/>
      <w:lang w:val="lv-LV" w:eastAsia="lv-LV"/>
    </w:rPr>
  </w:style>
  <w:style w:type="paragraph" w:styleId="CommentSubject">
    <w:name w:val="annotation subject"/>
    <w:basedOn w:val="CommentText"/>
    <w:next w:val="CommentText"/>
    <w:link w:val="CommentSubjectChar"/>
    <w:semiHidden/>
    <w:unhideWhenUsed/>
    <w:rsid w:val="001C07BB"/>
    <w:pPr>
      <w:spacing w:after="0"/>
    </w:pPr>
    <w:rPr>
      <w:rFonts w:ascii="Times New Roman" w:eastAsia="Times New Roman" w:hAnsi="Times New Roman"/>
      <w:b/>
      <w:bCs/>
      <w:lang w:val="en-US"/>
    </w:rPr>
  </w:style>
  <w:style w:type="character" w:customStyle="1" w:styleId="CommentSubjectChar">
    <w:name w:val="Comment Subject Char"/>
    <w:basedOn w:val="CommentTextChar"/>
    <w:link w:val="CommentSubject"/>
    <w:semiHidden/>
    <w:rsid w:val="001C07BB"/>
    <w:rPr>
      <w:rFonts w:ascii="Calibri" w:eastAsia="Calibri" w:hAnsi="Calibr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290683">
      <w:bodyDiv w:val="1"/>
      <w:marLeft w:val="0"/>
      <w:marRight w:val="0"/>
      <w:marTop w:val="0"/>
      <w:marBottom w:val="0"/>
      <w:divBdr>
        <w:top w:val="none" w:sz="0" w:space="0" w:color="auto"/>
        <w:left w:val="none" w:sz="0" w:space="0" w:color="auto"/>
        <w:bottom w:val="none" w:sz="0" w:space="0" w:color="auto"/>
        <w:right w:val="none" w:sz="0" w:space="0" w:color="auto"/>
      </w:divBdr>
    </w:div>
    <w:div w:id="328991462">
      <w:bodyDiv w:val="1"/>
      <w:marLeft w:val="0"/>
      <w:marRight w:val="0"/>
      <w:marTop w:val="0"/>
      <w:marBottom w:val="0"/>
      <w:divBdr>
        <w:top w:val="none" w:sz="0" w:space="0" w:color="auto"/>
        <w:left w:val="none" w:sz="0" w:space="0" w:color="auto"/>
        <w:bottom w:val="none" w:sz="0" w:space="0" w:color="auto"/>
        <w:right w:val="none" w:sz="0" w:space="0" w:color="auto"/>
      </w:divBdr>
    </w:div>
    <w:div w:id="545601243">
      <w:bodyDiv w:val="1"/>
      <w:marLeft w:val="0"/>
      <w:marRight w:val="0"/>
      <w:marTop w:val="0"/>
      <w:marBottom w:val="0"/>
      <w:divBdr>
        <w:top w:val="none" w:sz="0" w:space="0" w:color="auto"/>
        <w:left w:val="none" w:sz="0" w:space="0" w:color="auto"/>
        <w:bottom w:val="none" w:sz="0" w:space="0" w:color="auto"/>
        <w:right w:val="none" w:sz="0" w:space="0" w:color="auto"/>
      </w:divBdr>
    </w:div>
    <w:div w:id="745104705">
      <w:bodyDiv w:val="1"/>
      <w:marLeft w:val="0"/>
      <w:marRight w:val="0"/>
      <w:marTop w:val="0"/>
      <w:marBottom w:val="0"/>
      <w:divBdr>
        <w:top w:val="none" w:sz="0" w:space="0" w:color="auto"/>
        <w:left w:val="none" w:sz="0" w:space="0" w:color="auto"/>
        <w:bottom w:val="none" w:sz="0" w:space="0" w:color="auto"/>
        <w:right w:val="none" w:sz="0" w:space="0" w:color="auto"/>
      </w:divBdr>
    </w:div>
    <w:div w:id="883640564">
      <w:bodyDiv w:val="1"/>
      <w:marLeft w:val="0"/>
      <w:marRight w:val="0"/>
      <w:marTop w:val="0"/>
      <w:marBottom w:val="0"/>
      <w:divBdr>
        <w:top w:val="none" w:sz="0" w:space="0" w:color="auto"/>
        <w:left w:val="none" w:sz="0" w:space="0" w:color="auto"/>
        <w:bottom w:val="none" w:sz="0" w:space="0" w:color="auto"/>
        <w:right w:val="none" w:sz="0" w:space="0" w:color="auto"/>
      </w:divBdr>
    </w:div>
    <w:div w:id="1076168984">
      <w:bodyDiv w:val="1"/>
      <w:marLeft w:val="0"/>
      <w:marRight w:val="0"/>
      <w:marTop w:val="0"/>
      <w:marBottom w:val="0"/>
      <w:divBdr>
        <w:top w:val="none" w:sz="0" w:space="0" w:color="auto"/>
        <w:left w:val="none" w:sz="0" w:space="0" w:color="auto"/>
        <w:bottom w:val="none" w:sz="0" w:space="0" w:color="auto"/>
        <w:right w:val="none" w:sz="0" w:space="0" w:color="auto"/>
      </w:divBdr>
    </w:div>
    <w:div w:id="1466385870">
      <w:bodyDiv w:val="1"/>
      <w:marLeft w:val="0"/>
      <w:marRight w:val="0"/>
      <w:marTop w:val="0"/>
      <w:marBottom w:val="0"/>
      <w:divBdr>
        <w:top w:val="none" w:sz="0" w:space="0" w:color="auto"/>
        <w:left w:val="none" w:sz="0" w:space="0" w:color="auto"/>
        <w:bottom w:val="none" w:sz="0" w:space="0" w:color="auto"/>
        <w:right w:val="none" w:sz="0" w:space="0" w:color="auto"/>
      </w:divBdr>
    </w:div>
    <w:div w:id="1503008932">
      <w:bodyDiv w:val="1"/>
      <w:marLeft w:val="0"/>
      <w:marRight w:val="0"/>
      <w:marTop w:val="0"/>
      <w:marBottom w:val="0"/>
      <w:divBdr>
        <w:top w:val="none" w:sz="0" w:space="0" w:color="auto"/>
        <w:left w:val="none" w:sz="0" w:space="0" w:color="auto"/>
        <w:bottom w:val="none" w:sz="0" w:space="0" w:color="auto"/>
        <w:right w:val="none" w:sz="0" w:space="0" w:color="auto"/>
      </w:divBdr>
    </w:div>
    <w:div w:id="1668437016">
      <w:bodyDiv w:val="1"/>
      <w:marLeft w:val="0"/>
      <w:marRight w:val="0"/>
      <w:marTop w:val="0"/>
      <w:marBottom w:val="0"/>
      <w:divBdr>
        <w:top w:val="none" w:sz="0" w:space="0" w:color="auto"/>
        <w:left w:val="none" w:sz="0" w:space="0" w:color="auto"/>
        <w:bottom w:val="none" w:sz="0" w:space="0" w:color="auto"/>
        <w:right w:val="none" w:sz="0" w:space="0" w:color="auto"/>
      </w:divBdr>
    </w:div>
    <w:div w:id="1906645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34CD77-2CE9-48C5-AF78-73FB4B3D8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951</Words>
  <Characters>5427</Characters>
  <Application>Microsoft Office Word</Application>
  <DocSecurity>0</DocSecurity>
  <Lines>45</Lines>
  <Paragraphs>12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Izziņa iebildumiem vai priekšlikumiem</vt:lpstr>
      <vt:lpstr>Izziņa iebildumiem vai priekšlikumiem</vt:lpstr>
    </vt:vector>
  </TitlesOfParts>
  <Company>dome</Company>
  <LinksUpToDate>false</LinksUpToDate>
  <CharactersWithSpaces>6366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 iebildumiem vai priekšlikumiem</dc:title>
  <dc:creator>Administrators</dc:creator>
  <cp:lastModifiedBy>Daiga Dambīte</cp:lastModifiedBy>
  <cp:revision>2</cp:revision>
  <cp:lastPrinted>2021-11-30T09:32:00Z</cp:lastPrinted>
  <dcterms:created xsi:type="dcterms:W3CDTF">2021-12-07T13:14:00Z</dcterms:created>
  <dcterms:modified xsi:type="dcterms:W3CDTF">2021-12-07T13:14:00Z</dcterms:modified>
</cp:coreProperties>
</file>