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cilvēktiesību ziņojuma izskatīšanu Apvienoto Nāciju Organizācijas Vispārējā periodiskā pārskata 4.ciklā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05.06.2026.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05.06.2026.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