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1217"/>
        <w:gridCol w:w="6630"/>
        <w:gridCol w:w="1214"/>
      </w:tblGrid>
      <w:tr w:rsidR="007A5019" w:rsidTr="00255074">
        <w:trPr>
          <w:trHeight w:val="1832"/>
        </w:trPr>
        <w:tc>
          <w:tcPr>
            <w:tcW w:w="1242"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rsidR="00255074" w:rsidRPr="005A3EEC" w:rsidRDefault="00255074" w:rsidP="00FE70A0">
            <w:pPr>
              <w:jc w:val="both"/>
              <w:rPr>
                <w:szCs w:val="28"/>
              </w:rPr>
            </w:pPr>
            <w:bookmarkStart w:id="0" w:name="_GoBack"/>
            <w:bookmarkEnd w:id="0"/>
          </w:p>
        </w:tc>
        <w:tc>
          <w:tcPr>
            <w:tcW w:w="6804"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rsidR="006F49E4" w:rsidRPr="005A3EEC" w:rsidRDefault="00095C05" w:rsidP="000E429F">
            <w:pPr>
              <w:jc w:val="center"/>
              <w:rPr>
                <w:rFonts w:ascii="Times New Roman" w:hAnsi="Times New Roman"/>
                <w:sz w:val="28"/>
                <w:szCs w:val="28"/>
              </w:rPr>
            </w:pPr>
            <w:r w:rsidRPr="005A3EEC">
              <w:rPr>
                <w:rFonts w:ascii="Times New Roman" w:hAnsi="Times New Roman"/>
                <w:noProof/>
                <w:sz w:val="28"/>
                <w:szCs w:val="28"/>
                <w:lang w:eastAsia="lv-LV"/>
              </w:rPr>
              <w:drawing>
                <wp:anchor distT="0" distB="0" distL="114300" distR="114300" simplePos="0" relativeHeight="251658240" behindDoc="0" locked="0" layoutInCell="1" allowOverlap="1">
                  <wp:simplePos x="0" y="0"/>
                  <wp:positionH relativeFrom="column">
                    <wp:posOffset>1188085</wp:posOffset>
                  </wp:positionH>
                  <wp:positionV relativeFrom="page">
                    <wp:posOffset>-521970</wp:posOffset>
                  </wp:positionV>
                  <wp:extent cx="1800000" cy="1800000"/>
                  <wp:effectExtent l="0" t="0" r="0" b="0"/>
                  <wp:wrapNone/>
                  <wp:docPr id="3" name="Picture 2" descr="bez_laukuma_rgb-LV_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ez_laukuma_rgb-LV_81.png"/>
                          <pic:cNvPicPr/>
                        </pic:nvPicPr>
                        <pic:blipFill>
                          <a:blip r:embed="rId7" cstate="print"/>
                          <a:stretch>
                            <a:fillRect/>
                          </a:stretch>
                        </pic:blipFill>
                        <pic:spPr>
                          <a:xfrm>
                            <a:off x="0" y="0"/>
                            <a:ext cx="1800000" cy="1800000"/>
                          </a:xfrm>
                          <a:prstGeom prst="rect">
                            <a:avLst/>
                          </a:prstGeom>
                        </pic:spPr>
                      </pic:pic>
                    </a:graphicData>
                  </a:graphic>
                </wp:anchor>
              </w:drawing>
            </w:r>
          </w:p>
        </w:tc>
        <w:tc>
          <w:tcPr>
            <w:tcW w:w="1241"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rsidR="00255074" w:rsidRPr="005A3EEC" w:rsidRDefault="00255074" w:rsidP="00255074">
            <w:pPr>
              <w:jc w:val="center"/>
              <w:rPr>
                <w:szCs w:val="28"/>
              </w:rPr>
            </w:pPr>
          </w:p>
        </w:tc>
      </w:tr>
      <w:tr w:rsidR="007A5019" w:rsidTr="00255074">
        <w:trPr>
          <w:trHeight w:val="553"/>
        </w:trPr>
        <w:tc>
          <w:tcPr>
            <w:tcW w:w="9287" w:type="dxa"/>
            <w:gridSpan w:val="3"/>
            <w:tcBorders>
              <w:top w:val="single" w:sz="4" w:space="0" w:color="FFFFFF" w:themeColor="background1"/>
              <w:left w:val="single" w:sz="4" w:space="0" w:color="FFFFFF" w:themeColor="background1"/>
              <w:bottom w:val="dashed" w:sz="4" w:space="0" w:color="auto"/>
              <w:right w:val="single" w:sz="4" w:space="0" w:color="FFFFFF" w:themeColor="background1"/>
            </w:tcBorders>
            <w:vAlign w:val="center"/>
          </w:tcPr>
          <w:p w:rsidR="00255074" w:rsidRPr="005A3EEC" w:rsidRDefault="00095C05" w:rsidP="00255074">
            <w:pPr>
              <w:jc w:val="center"/>
              <w:rPr>
                <w:szCs w:val="28"/>
              </w:rPr>
            </w:pPr>
            <w:r w:rsidRPr="005A3EEC">
              <w:rPr>
                <w:rFonts w:ascii="Times New Roman" w:eastAsia="Times New Roman" w:hAnsi="Times New Roman"/>
                <w:color w:val="231F20"/>
                <w:sz w:val="17"/>
                <w:szCs w:val="17"/>
              </w:rPr>
              <w:t xml:space="preserve">Brīvības iela 72, Rīga, LV-1011, tālr. 67876000, fakss 67876002, e-pasts </w:t>
            </w:r>
            <w:proofErr w:type="spellStart"/>
            <w:r w:rsidRPr="005A3EEC">
              <w:rPr>
                <w:rFonts w:ascii="Times New Roman" w:eastAsia="Times New Roman" w:hAnsi="Times New Roman"/>
                <w:color w:val="231F20"/>
                <w:sz w:val="17"/>
                <w:szCs w:val="17"/>
              </w:rPr>
              <w:t>vm@vm.gov.lv</w:t>
            </w:r>
            <w:proofErr w:type="spellEnd"/>
            <w:r w:rsidRPr="005A3EEC">
              <w:rPr>
                <w:rFonts w:ascii="Times New Roman" w:eastAsia="Times New Roman" w:hAnsi="Times New Roman"/>
                <w:color w:val="231F20"/>
                <w:sz w:val="17"/>
                <w:szCs w:val="17"/>
              </w:rPr>
              <w:t xml:space="preserve">, </w:t>
            </w:r>
            <w:proofErr w:type="spellStart"/>
            <w:r w:rsidRPr="005A3EEC">
              <w:rPr>
                <w:rFonts w:ascii="Times New Roman" w:eastAsia="Times New Roman" w:hAnsi="Times New Roman"/>
                <w:color w:val="231F20"/>
                <w:sz w:val="17"/>
                <w:szCs w:val="17"/>
              </w:rPr>
              <w:t>www.vm.gov.lv</w:t>
            </w:r>
            <w:proofErr w:type="spellEnd"/>
          </w:p>
        </w:tc>
      </w:tr>
      <w:tr w:rsidR="007A5019" w:rsidTr="00255074">
        <w:tblPrEx>
          <w:tblLook w:val="0000" w:firstRow="0" w:lastRow="0" w:firstColumn="0" w:lastColumn="0" w:noHBand="0" w:noVBand="0"/>
        </w:tblPrEx>
        <w:trPr>
          <w:trHeight w:val="561"/>
        </w:trPr>
        <w:tc>
          <w:tcPr>
            <w:tcW w:w="9287"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255074" w:rsidRPr="005A3EEC" w:rsidRDefault="00095C05" w:rsidP="00255074">
            <w:pPr>
              <w:jc w:val="center"/>
              <w:rPr>
                <w:szCs w:val="28"/>
              </w:rPr>
            </w:pPr>
            <w:r w:rsidRPr="005A3EEC">
              <w:rPr>
                <w:rFonts w:ascii="Times New Roman" w:hAnsi="Times New Roman"/>
                <w:sz w:val="28"/>
                <w:szCs w:val="28"/>
              </w:rPr>
              <w:t>Rīgā</w:t>
            </w:r>
          </w:p>
        </w:tc>
      </w:tr>
    </w:tbl>
    <w:p w:rsidR="00255074" w:rsidRPr="005A3EEC" w:rsidRDefault="00255074" w:rsidP="00BD73D9">
      <w:pPr>
        <w:tabs>
          <w:tab w:val="left" w:pos="0"/>
          <w:tab w:val="right" w:pos="4678"/>
        </w:tabs>
        <w:spacing w:after="0" w:line="240" w:lineRule="auto"/>
        <w:rPr>
          <w:rFonts w:ascii="Times New Roman" w:hAnsi="Times New Roman"/>
          <w:sz w:val="28"/>
          <w:szCs w:val="28"/>
        </w:rPr>
      </w:pPr>
    </w:p>
    <w:p w:rsidR="008616C4" w:rsidRPr="005A3EEC" w:rsidRDefault="00095C05" w:rsidP="008616C4">
      <w:pPr>
        <w:pStyle w:val="pamattekststabul"/>
        <w:spacing w:before="0" w:beforeAutospacing="0" w:after="0" w:afterAutospacing="0"/>
        <w:rPr>
          <w:rFonts w:ascii="Verdana" w:hAnsi="Verdana"/>
          <w:sz w:val="20"/>
          <w:szCs w:val="20"/>
          <w:lang w:val="lv-LV"/>
        </w:rPr>
      </w:pPr>
      <w:r w:rsidRPr="005A3EEC">
        <w:rPr>
          <w:sz w:val="20"/>
          <w:szCs w:val="20"/>
          <w:lang w:val="lv-LV"/>
        </w:rPr>
        <w:t>Datums skatāms laika zīmogā</w:t>
      </w:r>
      <w:r w:rsidRPr="005A3EEC">
        <w:rPr>
          <w:sz w:val="28"/>
          <w:szCs w:val="28"/>
          <w:lang w:val="lv-LV"/>
        </w:rPr>
        <w:tab/>
        <w:t>Nr</w:t>
      </w:r>
      <w:r w:rsidR="0025235E" w:rsidRPr="005A3EEC">
        <w:rPr>
          <w:sz w:val="28"/>
          <w:szCs w:val="28"/>
          <w:lang w:val="lv-LV"/>
        </w:rPr>
        <w:t xml:space="preserve">. </w:t>
      </w:r>
      <w:r w:rsidR="00BE191A" w:rsidRPr="005A3EEC">
        <w:rPr>
          <w:noProof/>
          <w:sz w:val="28"/>
          <w:szCs w:val="28"/>
          <w:lang w:val="lv-LV"/>
        </w:rPr>
        <w:t>01-09/4199</w:t>
      </w:r>
    </w:p>
    <w:tbl>
      <w:tblPr>
        <w:tblStyle w:val="TableGrid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1584"/>
        <w:gridCol w:w="582"/>
        <w:gridCol w:w="2390"/>
        <w:gridCol w:w="1280"/>
      </w:tblGrid>
      <w:tr w:rsidR="007A5019" w:rsidTr="006E7DC0">
        <w:trPr>
          <w:trHeight w:val="269"/>
        </w:trPr>
        <w:tc>
          <w:tcPr>
            <w:tcW w:w="543" w:type="dxa"/>
          </w:tcPr>
          <w:p w:rsidR="00A47C5D" w:rsidRPr="00461490" w:rsidRDefault="00095C05" w:rsidP="008D18D6">
            <w:pPr>
              <w:pStyle w:val="pamattekststabul"/>
              <w:spacing w:before="0" w:beforeAutospacing="0" w:after="0" w:afterAutospacing="0"/>
              <w:rPr>
                <w:sz w:val="28"/>
                <w:szCs w:val="28"/>
                <w:lang w:val="lv-LV"/>
              </w:rPr>
            </w:pPr>
            <w:r w:rsidRPr="00461490">
              <w:rPr>
                <w:sz w:val="28"/>
                <w:szCs w:val="28"/>
                <w:lang w:val="lv-LV"/>
              </w:rPr>
              <w:t>Uz</w:t>
            </w:r>
          </w:p>
        </w:tc>
        <w:tc>
          <w:tcPr>
            <w:tcW w:w="1584" w:type="dxa"/>
            <w:tcBorders>
              <w:bottom w:val="single" w:sz="4" w:space="0" w:color="auto"/>
            </w:tcBorders>
          </w:tcPr>
          <w:p w:rsidR="00A47C5D" w:rsidRPr="00461490" w:rsidRDefault="00095C05" w:rsidP="008D18D6">
            <w:pPr>
              <w:pStyle w:val="pamattekststabul"/>
              <w:spacing w:before="0" w:beforeAutospacing="0" w:after="0" w:afterAutospacing="0"/>
              <w:rPr>
                <w:sz w:val="28"/>
                <w:szCs w:val="28"/>
                <w:lang w:val="lv-LV"/>
              </w:rPr>
            </w:pPr>
            <w:r>
              <w:rPr>
                <w:sz w:val="28"/>
                <w:szCs w:val="28"/>
                <w:lang w:val="lv-LV"/>
              </w:rPr>
              <w:t>28.07.2021.</w:t>
            </w:r>
          </w:p>
        </w:tc>
        <w:tc>
          <w:tcPr>
            <w:tcW w:w="582" w:type="dxa"/>
          </w:tcPr>
          <w:p w:rsidR="00A47C5D" w:rsidRPr="00556D5B" w:rsidRDefault="00095C05" w:rsidP="008D18D6">
            <w:pPr>
              <w:pStyle w:val="pamattekststabul"/>
              <w:spacing w:before="0" w:beforeAutospacing="0" w:after="0" w:afterAutospacing="0"/>
              <w:rPr>
                <w:sz w:val="28"/>
                <w:szCs w:val="28"/>
                <w:lang w:val="lv-LV"/>
              </w:rPr>
            </w:pPr>
            <w:r w:rsidRPr="00556D5B">
              <w:rPr>
                <w:sz w:val="28"/>
                <w:szCs w:val="28"/>
                <w:lang w:val="lv-LV"/>
              </w:rPr>
              <w:t>Nr.</w:t>
            </w:r>
          </w:p>
        </w:tc>
        <w:tc>
          <w:tcPr>
            <w:tcW w:w="2390" w:type="dxa"/>
            <w:tcBorders>
              <w:bottom w:val="single" w:sz="4" w:space="0" w:color="auto"/>
            </w:tcBorders>
          </w:tcPr>
          <w:p w:rsidR="00A47C5D" w:rsidRPr="00556D5B" w:rsidRDefault="00095C05" w:rsidP="008D18D6">
            <w:pPr>
              <w:pStyle w:val="pamattekststabul"/>
              <w:spacing w:before="0" w:beforeAutospacing="0" w:after="0" w:afterAutospacing="0"/>
              <w:rPr>
                <w:sz w:val="28"/>
                <w:szCs w:val="28"/>
                <w:lang w:val="lv-LV"/>
              </w:rPr>
            </w:pPr>
            <w:r w:rsidRPr="00746741">
              <w:rPr>
                <w:sz w:val="28"/>
                <w:szCs w:val="28"/>
                <w:lang w:val="lv-LV"/>
              </w:rPr>
              <w:t>MV-N/1941</w:t>
            </w:r>
          </w:p>
        </w:tc>
        <w:tc>
          <w:tcPr>
            <w:tcW w:w="1280" w:type="dxa"/>
          </w:tcPr>
          <w:p w:rsidR="00A47C5D" w:rsidRPr="00556D5B" w:rsidRDefault="00A47C5D" w:rsidP="008D18D6">
            <w:pPr>
              <w:pStyle w:val="pamattekststabul"/>
              <w:spacing w:before="0" w:beforeAutospacing="0" w:after="0" w:afterAutospacing="0"/>
              <w:rPr>
                <w:sz w:val="28"/>
                <w:szCs w:val="28"/>
                <w:lang w:val="lv-LV"/>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7A5019" w:rsidTr="0041608F">
        <w:tc>
          <w:tcPr>
            <w:tcW w:w="4530" w:type="dxa"/>
          </w:tcPr>
          <w:p w:rsidR="00EA1868" w:rsidRPr="00556D5B" w:rsidRDefault="00EA1868" w:rsidP="0041608F">
            <w:pPr>
              <w:rPr>
                <w:rFonts w:ascii="Times New Roman" w:hAnsi="Times New Roman"/>
                <w:i/>
                <w:sz w:val="28"/>
                <w:szCs w:val="28"/>
              </w:rPr>
            </w:pPr>
            <w:bookmarkStart w:id="1" w:name="_Hlk505799474"/>
          </w:p>
        </w:tc>
        <w:tc>
          <w:tcPr>
            <w:tcW w:w="4531" w:type="dxa"/>
          </w:tcPr>
          <w:p w:rsidR="00DD5F14" w:rsidRDefault="00DD5F14" w:rsidP="00FE70A0">
            <w:pPr>
              <w:jc w:val="right"/>
              <w:rPr>
                <w:rFonts w:ascii="Times New Roman" w:eastAsia="Times New Roman" w:hAnsi="Times New Roman"/>
                <w:sz w:val="28"/>
                <w:szCs w:val="28"/>
              </w:rPr>
            </w:pPr>
          </w:p>
          <w:p w:rsidR="00EA1868" w:rsidRDefault="00095C05" w:rsidP="00FE70A0">
            <w:pPr>
              <w:jc w:val="right"/>
              <w:rPr>
                <w:rFonts w:ascii="Times New Roman" w:eastAsia="Times New Roman" w:hAnsi="Times New Roman"/>
                <w:sz w:val="28"/>
                <w:szCs w:val="28"/>
              </w:rPr>
            </w:pPr>
            <w:r w:rsidRPr="005A3EEC">
              <w:rPr>
                <w:rFonts w:ascii="Times New Roman" w:eastAsia="Times New Roman" w:hAnsi="Times New Roman"/>
                <w:noProof/>
                <w:sz w:val="28"/>
                <w:szCs w:val="28"/>
              </w:rPr>
              <w:t>Aizsardzības ministrija</w:t>
            </w:r>
            <w:r w:rsidR="00746741">
              <w:rPr>
                <w:rFonts w:ascii="Times New Roman" w:eastAsia="Times New Roman" w:hAnsi="Times New Roman"/>
                <w:noProof/>
                <w:sz w:val="28"/>
                <w:szCs w:val="28"/>
              </w:rPr>
              <w:t>i</w:t>
            </w:r>
          </w:p>
          <w:p w:rsidR="008155FB" w:rsidRPr="00A477D6" w:rsidRDefault="008155FB" w:rsidP="00FE70A0">
            <w:pPr>
              <w:jc w:val="right"/>
              <w:rPr>
                <w:rFonts w:ascii="Times New Roman" w:hAnsi="Times New Roman"/>
                <w:sz w:val="28"/>
                <w:szCs w:val="28"/>
              </w:rPr>
            </w:pPr>
          </w:p>
        </w:tc>
      </w:tr>
      <w:tr w:rsidR="007A5019" w:rsidTr="0041608F">
        <w:tc>
          <w:tcPr>
            <w:tcW w:w="4530" w:type="dxa"/>
          </w:tcPr>
          <w:p w:rsidR="00EA1868" w:rsidRPr="00556D5B" w:rsidRDefault="00095C05" w:rsidP="0041608F">
            <w:pPr>
              <w:rPr>
                <w:rFonts w:ascii="Times New Roman" w:hAnsi="Times New Roman"/>
                <w:sz w:val="28"/>
                <w:szCs w:val="28"/>
              </w:rPr>
            </w:pPr>
            <w:bookmarkStart w:id="2" w:name="_Hlk505798417"/>
            <w:r w:rsidRPr="00556D5B">
              <w:rPr>
                <w:rFonts w:ascii="Times New Roman" w:hAnsi="Times New Roman"/>
                <w:i/>
                <w:noProof/>
                <w:sz w:val="28"/>
                <w:szCs w:val="28"/>
              </w:rPr>
              <w:t>Par atzinuma sniegšanu</w:t>
            </w:r>
            <w:bookmarkEnd w:id="2"/>
          </w:p>
        </w:tc>
        <w:tc>
          <w:tcPr>
            <w:tcW w:w="4531" w:type="dxa"/>
          </w:tcPr>
          <w:p w:rsidR="00EA1868" w:rsidRPr="00A477D6" w:rsidRDefault="00EA1868" w:rsidP="0041608F">
            <w:pPr>
              <w:jc w:val="right"/>
              <w:rPr>
                <w:rFonts w:ascii="Times New Roman" w:hAnsi="Times New Roman"/>
                <w:sz w:val="28"/>
                <w:szCs w:val="28"/>
              </w:rPr>
            </w:pPr>
          </w:p>
        </w:tc>
      </w:tr>
      <w:bookmarkEnd w:id="1"/>
    </w:tbl>
    <w:p w:rsidR="00BE191A" w:rsidRPr="005A3EEC" w:rsidRDefault="00BE191A" w:rsidP="00962685">
      <w:pPr>
        <w:spacing w:after="0" w:line="240" w:lineRule="auto"/>
        <w:ind w:firstLine="720"/>
        <w:jc w:val="both"/>
        <w:rPr>
          <w:rFonts w:ascii="Times New Roman" w:hAnsi="Times New Roman"/>
          <w:sz w:val="28"/>
          <w:szCs w:val="28"/>
        </w:rPr>
      </w:pPr>
    </w:p>
    <w:p w:rsidR="00746741" w:rsidRPr="00746741" w:rsidRDefault="00095C05" w:rsidP="00746741">
      <w:pPr>
        <w:pStyle w:val="xxmsonormal"/>
        <w:shd w:val="clear" w:color="auto" w:fill="FFFFFF"/>
        <w:spacing w:before="0" w:beforeAutospacing="0" w:after="0" w:afterAutospacing="0"/>
        <w:ind w:firstLine="720"/>
        <w:jc w:val="both"/>
        <w:rPr>
          <w:color w:val="201F1E"/>
          <w:sz w:val="28"/>
          <w:szCs w:val="28"/>
        </w:rPr>
      </w:pPr>
      <w:r w:rsidRPr="00746741">
        <w:rPr>
          <w:sz w:val="28"/>
          <w:szCs w:val="28"/>
        </w:rPr>
        <w:t xml:space="preserve">Veselības ministrija sadarbībā ar Neatliekamās medicīniskās palīdzības dienestu ir izskatījusi </w:t>
      </w:r>
      <w:r w:rsidRPr="00746741">
        <w:rPr>
          <w:color w:val="201F1E"/>
          <w:sz w:val="28"/>
          <w:szCs w:val="28"/>
          <w:bdr w:val="none" w:sz="0" w:space="0" w:color="auto" w:frame="1"/>
        </w:rPr>
        <w:t>atkārtoti precizēto Ministru kabineta noteikumu projektu “Grozījumi Ministru kabineta 2010. gada 3. augusta noteikumos Nr.720 “Noteikumi par karavīru un zemessargu paplašinātās pirmās palīdzības mācību kursa programmu, kārtību, kādā nodrošina apmācību papl</w:t>
      </w:r>
      <w:r w:rsidRPr="00746741">
        <w:rPr>
          <w:color w:val="201F1E"/>
          <w:sz w:val="28"/>
          <w:szCs w:val="28"/>
          <w:bdr w:val="none" w:sz="0" w:space="0" w:color="auto" w:frame="1"/>
        </w:rPr>
        <w:t>ašinātās pirmās palīdzības sniegšanā, un kārtību, kādā ārvalstīs apgūtu mācību kursu atzīst Latvijas Republikā, kā arī paplašinātās pirmās palīdzības sniegšanai paredzētā aprīkojuma, medicīnisko materiālu un medikamentu uzglabāšanas, izlietošanas, uzskaite</w:t>
      </w:r>
      <w:r w:rsidRPr="00746741">
        <w:rPr>
          <w:color w:val="201F1E"/>
          <w:sz w:val="28"/>
          <w:szCs w:val="28"/>
          <w:bdr w:val="none" w:sz="0" w:space="0" w:color="auto" w:frame="1"/>
        </w:rPr>
        <w:t xml:space="preserve">s un iznīcināšanas kārtību” ” (VSS- 251), kā arī Ministru kabineta noteikumu projektu “Grozījums Ministru kabineta 2012. gada 14. augusta noteikumos Nr.557 “Noteikumi par apmācību pirmās palīdzības sniegšanā” </w:t>
      </w:r>
      <w:r w:rsidR="00AA1D10">
        <w:rPr>
          <w:color w:val="201F1E"/>
          <w:sz w:val="28"/>
          <w:szCs w:val="28"/>
          <w:bdr w:val="none" w:sz="0" w:space="0" w:color="auto" w:frame="1"/>
        </w:rPr>
        <w:t>(turpmāk – Noteikumu projekts MK 557)</w:t>
      </w:r>
      <w:r w:rsidRPr="00746741">
        <w:rPr>
          <w:color w:val="201F1E"/>
          <w:sz w:val="28"/>
          <w:szCs w:val="28"/>
          <w:bdr w:val="none" w:sz="0" w:space="0" w:color="auto" w:frame="1"/>
        </w:rPr>
        <w:t>.</w:t>
      </w:r>
    </w:p>
    <w:p w:rsidR="00746741" w:rsidRPr="00746741" w:rsidRDefault="00095C05" w:rsidP="00746741">
      <w:pPr>
        <w:pStyle w:val="xxmsonormal"/>
        <w:shd w:val="clear" w:color="auto" w:fill="FFFFFF"/>
        <w:spacing w:before="0" w:beforeAutospacing="0" w:after="0" w:afterAutospacing="0"/>
        <w:ind w:firstLine="720"/>
        <w:jc w:val="both"/>
        <w:rPr>
          <w:color w:val="201F1E"/>
          <w:sz w:val="28"/>
          <w:szCs w:val="28"/>
        </w:rPr>
      </w:pPr>
      <w:r w:rsidRPr="00746741">
        <w:rPr>
          <w:color w:val="201F1E"/>
          <w:sz w:val="28"/>
          <w:szCs w:val="28"/>
          <w:bdr w:val="none" w:sz="0" w:space="0" w:color="auto" w:frame="1"/>
        </w:rPr>
        <w:t> Veselīb</w:t>
      </w:r>
      <w:r w:rsidRPr="00746741">
        <w:rPr>
          <w:color w:val="201F1E"/>
          <w:sz w:val="28"/>
          <w:szCs w:val="28"/>
          <w:bdr w:val="none" w:sz="0" w:space="0" w:color="auto" w:frame="1"/>
        </w:rPr>
        <w:t xml:space="preserve">as ministrija </w:t>
      </w:r>
      <w:r w:rsidRPr="00746741">
        <w:rPr>
          <w:sz w:val="28"/>
          <w:szCs w:val="28"/>
        </w:rPr>
        <w:t xml:space="preserve">atbalsta </w:t>
      </w:r>
      <w:r w:rsidR="00E87FCA">
        <w:rPr>
          <w:sz w:val="28"/>
          <w:szCs w:val="28"/>
        </w:rPr>
        <w:t xml:space="preserve">izstrādāto </w:t>
      </w:r>
      <w:r w:rsidRPr="00746741">
        <w:rPr>
          <w:sz w:val="28"/>
          <w:szCs w:val="28"/>
        </w:rPr>
        <w:t>projektu tālāku virzību, vienlaikus izsakot iebildumu</w:t>
      </w:r>
      <w:r w:rsidR="00AA1D10">
        <w:rPr>
          <w:sz w:val="28"/>
          <w:szCs w:val="28"/>
        </w:rPr>
        <w:t xml:space="preserve"> attiecībā uz </w:t>
      </w:r>
      <w:r w:rsidR="00AA1D10">
        <w:rPr>
          <w:color w:val="201F1E"/>
          <w:sz w:val="28"/>
          <w:szCs w:val="28"/>
          <w:bdr w:val="none" w:sz="0" w:space="0" w:color="auto" w:frame="1"/>
        </w:rPr>
        <w:t>Noteikumu projekta MK 557 esošo redakciju</w:t>
      </w:r>
      <w:r w:rsidRPr="00746741">
        <w:rPr>
          <w:sz w:val="28"/>
          <w:szCs w:val="28"/>
        </w:rPr>
        <w:t>. A</w:t>
      </w:r>
      <w:r w:rsidRPr="00746741">
        <w:rPr>
          <w:color w:val="201F1E"/>
          <w:sz w:val="28"/>
          <w:szCs w:val="28"/>
          <w:bdr w:val="none" w:sz="0" w:space="0" w:color="auto" w:frame="1"/>
        </w:rPr>
        <w:t>r mērķi novērst turpmākas interpretācijas iespējas par to, kādām tieši izņēmuma grupām ir atļauts neievērot</w:t>
      </w:r>
      <w:r w:rsidR="00AA1D10" w:rsidRPr="00AA1D10">
        <w:rPr>
          <w:color w:val="201F1E"/>
          <w:sz w:val="28"/>
          <w:szCs w:val="28"/>
          <w:bdr w:val="none" w:sz="0" w:space="0" w:color="auto" w:frame="1"/>
        </w:rPr>
        <w:t xml:space="preserve"> </w:t>
      </w:r>
      <w:r w:rsidR="00AA1D10" w:rsidRPr="00746741">
        <w:rPr>
          <w:color w:val="201F1E"/>
          <w:sz w:val="28"/>
          <w:szCs w:val="28"/>
          <w:bdr w:val="none" w:sz="0" w:space="0" w:color="auto" w:frame="1"/>
        </w:rPr>
        <w:t>Ministru kabineta 2012. gada 14. augusta noteikum</w:t>
      </w:r>
      <w:r w:rsidR="00AA1D10">
        <w:rPr>
          <w:color w:val="201F1E"/>
          <w:sz w:val="28"/>
          <w:szCs w:val="28"/>
          <w:bdr w:val="none" w:sz="0" w:space="0" w:color="auto" w:frame="1"/>
        </w:rPr>
        <w:t>u</w:t>
      </w:r>
      <w:r w:rsidR="00AA1D10" w:rsidRPr="00746741">
        <w:rPr>
          <w:color w:val="201F1E"/>
          <w:sz w:val="28"/>
          <w:szCs w:val="28"/>
          <w:bdr w:val="none" w:sz="0" w:space="0" w:color="auto" w:frame="1"/>
        </w:rPr>
        <w:t xml:space="preserve"> Nr.557 “Noteikumi par apmācību pirmās palīdzības sniegšanā” </w:t>
      </w:r>
      <w:r w:rsidRPr="00746741">
        <w:rPr>
          <w:color w:val="201F1E"/>
          <w:sz w:val="28"/>
          <w:szCs w:val="28"/>
          <w:bdr w:val="none" w:sz="0" w:space="0" w:color="auto" w:frame="1"/>
        </w:rPr>
        <w:t xml:space="preserve"> </w:t>
      </w:r>
      <w:r w:rsidRPr="00AA1D10">
        <w:rPr>
          <w:color w:val="201F1E"/>
          <w:sz w:val="28"/>
          <w:szCs w:val="28"/>
          <w:bdr w:val="none" w:sz="0" w:space="0" w:color="auto" w:frame="1"/>
        </w:rPr>
        <w:t>13.</w:t>
      </w:r>
      <w:r w:rsidR="00AA1D10">
        <w:rPr>
          <w:color w:val="201F1E"/>
          <w:sz w:val="28"/>
          <w:szCs w:val="28"/>
          <w:bdr w:val="none" w:sz="0" w:space="0" w:color="auto" w:frame="1"/>
        </w:rPr>
        <w:t xml:space="preserve"> </w:t>
      </w:r>
      <w:r w:rsidRPr="00AA1D10">
        <w:rPr>
          <w:color w:val="201F1E"/>
          <w:sz w:val="28"/>
          <w:szCs w:val="28"/>
          <w:bdr w:val="none" w:sz="0" w:space="0" w:color="auto" w:frame="1"/>
        </w:rPr>
        <w:t>punktā noteikto</w:t>
      </w:r>
      <w:r w:rsidRPr="00746741">
        <w:rPr>
          <w:color w:val="201F1E"/>
          <w:sz w:val="28"/>
          <w:szCs w:val="28"/>
          <w:bdr w:val="none" w:sz="0" w:space="0" w:color="auto" w:frame="1"/>
        </w:rPr>
        <w:t xml:space="preserve">, lūdzam </w:t>
      </w:r>
      <w:r w:rsidR="00AA1D10">
        <w:rPr>
          <w:color w:val="201F1E"/>
          <w:sz w:val="28"/>
          <w:szCs w:val="28"/>
          <w:bdr w:val="none" w:sz="0" w:space="0" w:color="auto" w:frame="1"/>
        </w:rPr>
        <w:t xml:space="preserve">precizēt Noteikumu projekta MK 557 </w:t>
      </w:r>
      <w:r w:rsidRPr="00746741">
        <w:rPr>
          <w:color w:val="201F1E"/>
          <w:sz w:val="28"/>
          <w:szCs w:val="28"/>
          <w:bdr w:val="none" w:sz="0" w:space="0" w:color="auto" w:frame="1"/>
        </w:rPr>
        <w:t>18. punktu</w:t>
      </w:r>
      <w:r w:rsidR="00AA1D10">
        <w:rPr>
          <w:color w:val="201F1E"/>
          <w:sz w:val="28"/>
          <w:szCs w:val="28"/>
          <w:bdr w:val="none" w:sz="0" w:space="0" w:color="auto" w:frame="1"/>
        </w:rPr>
        <w:t>,</w:t>
      </w:r>
      <w:r w:rsidRPr="00746741">
        <w:rPr>
          <w:color w:val="201F1E"/>
          <w:sz w:val="28"/>
          <w:szCs w:val="28"/>
          <w:bdr w:val="none" w:sz="0" w:space="0" w:color="auto" w:frame="1"/>
        </w:rPr>
        <w:t xml:space="preserve"> iz</w:t>
      </w:r>
      <w:r w:rsidR="00AA1D10">
        <w:rPr>
          <w:color w:val="201F1E"/>
          <w:sz w:val="28"/>
          <w:szCs w:val="28"/>
          <w:bdr w:val="none" w:sz="0" w:space="0" w:color="auto" w:frame="1"/>
        </w:rPr>
        <w:t>sakot to</w:t>
      </w:r>
      <w:r w:rsidRPr="00746741">
        <w:rPr>
          <w:color w:val="201F1E"/>
          <w:sz w:val="28"/>
          <w:szCs w:val="28"/>
          <w:bdr w:val="none" w:sz="0" w:space="0" w:color="auto" w:frame="1"/>
        </w:rPr>
        <w:t xml:space="preserve"> šādā redakcijā:</w:t>
      </w:r>
    </w:p>
    <w:p w:rsidR="00746741" w:rsidRPr="00AA1D10" w:rsidRDefault="00095C05" w:rsidP="00746741">
      <w:pPr>
        <w:pStyle w:val="xxmsonormal"/>
        <w:shd w:val="clear" w:color="auto" w:fill="FFFFFF"/>
        <w:spacing w:before="0" w:beforeAutospacing="0" w:after="0" w:afterAutospacing="0"/>
        <w:ind w:firstLine="720"/>
        <w:jc w:val="both"/>
        <w:rPr>
          <w:i/>
          <w:iCs/>
          <w:color w:val="201F1E"/>
          <w:sz w:val="28"/>
          <w:szCs w:val="28"/>
        </w:rPr>
      </w:pPr>
      <w:r w:rsidRPr="00AA1D10">
        <w:rPr>
          <w:i/>
          <w:iCs/>
          <w:color w:val="201F1E"/>
          <w:sz w:val="28"/>
          <w:szCs w:val="28"/>
          <w:bdr w:val="none" w:sz="0" w:space="0" w:color="auto" w:frame="1"/>
        </w:rPr>
        <w:t> 18. “Šo noteikumu 17. punktā un 6. pielikumā</w:t>
      </w:r>
      <w:r w:rsidRPr="00AA1D10">
        <w:rPr>
          <w:i/>
          <w:iCs/>
          <w:color w:val="201F1E"/>
          <w:sz w:val="28"/>
          <w:szCs w:val="28"/>
          <w:bdr w:val="none" w:sz="0" w:space="0" w:color="auto" w:frame="1"/>
        </w:rPr>
        <w:t xml:space="preserve"> ietvertās prasības neattiecas uz Ugunsdrošības un civilās aizsardzības koledžu, Valsts policijas koledžu, Valsts robežsardzes koledžu, Jaunsardzes centru.  Šo noteikumu 13. punktā, 17. punktā un 6. pielikumā ietvertās prasības neattiecas uz Nacionālo bruņ</w:t>
      </w:r>
      <w:r w:rsidRPr="00AA1D10">
        <w:rPr>
          <w:i/>
          <w:iCs/>
          <w:color w:val="201F1E"/>
          <w:sz w:val="28"/>
          <w:szCs w:val="28"/>
          <w:bdr w:val="none" w:sz="0" w:space="0" w:color="auto" w:frame="1"/>
        </w:rPr>
        <w:t>oto spēku vienībām, kuras veic apmācību </w:t>
      </w:r>
      <w:r w:rsidRPr="00AA1D10">
        <w:rPr>
          <w:b/>
          <w:bCs/>
          <w:i/>
          <w:iCs/>
          <w:sz w:val="28"/>
          <w:szCs w:val="28"/>
          <w:bdr w:val="none" w:sz="0" w:space="0" w:color="auto" w:frame="1"/>
        </w:rPr>
        <w:t>karavīru </w:t>
      </w:r>
      <w:r w:rsidRPr="00AA1D10">
        <w:rPr>
          <w:i/>
          <w:iCs/>
          <w:color w:val="201F1E"/>
          <w:sz w:val="28"/>
          <w:szCs w:val="28"/>
          <w:bdr w:val="none" w:sz="0" w:space="0" w:color="auto" w:frame="1"/>
        </w:rPr>
        <w:t>paplašinātās pirmās palīdzības sniegšanā.”</w:t>
      </w:r>
    </w:p>
    <w:p w:rsidR="006541D3" w:rsidRDefault="006541D3" w:rsidP="00962685">
      <w:pPr>
        <w:spacing w:after="0" w:line="240" w:lineRule="auto"/>
        <w:ind w:firstLine="720"/>
        <w:rPr>
          <w:rFonts w:ascii="Times New Roman" w:hAnsi="Times New Roman"/>
          <w:sz w:val="28"/>
          <w:szCs w:val="28"/>
        </w:rPr>
      </w:pPr>
    </w:p>
    <w:p w:rsidR="00EA1868" w:rsidRDefault="00EA1868" w:rsidP="00962685">
      <w:pPr>
        <w:spacing w:after="0" w:line="240" w:lineRule="auto"/>
        <w:ind w:firstLine="720"/>
        <w:rPr>
          <w:rFonts w:ascii="Times New Roman" w:hAnsi="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1134"/>
        <w:gridCol w:w="4251"/>
      </w:tblGrid>
      <w:tr w:rsidR="007A5019" w:rsidTr="00F24F7D">
        <w:tc>
          <w:tcPr>
            <w:tcW w:w="3686" w:type="dxa"/>
          </w:tcPr>
          <w:p w:rsidR="00BE191A" w:rsidRPr="005A3EEC" w:rsidRDefault="00095C05" w:rsidP="0041608F">
            <w:pPr>
              <w:pStyle w:val="pamattekststabul"/>
              <w:tabs>
                <w:tab w:val="left" w:pos="3969"/>
                <w:tab w:val="left" w:pos="6379"/>
              </w:tabs>
              <w:rPr>
                <w:rFonts w:eastAsia="Calibri"/>
                <w:sz w:val="28"/>
                <w:szCs w:val="28"/>
                <w:lang w:val="lv-LV"/>
              </w:rPr>
            </w:pPr>
            <w:r w:rsidRPr="005D7FF8">
              <w:rPr>
                <w:rFonts w:eastAsia="Calibri"/>
                <w:noProof/>
                <w:sz w:val="28"/>
                <w:szCs w:val="28"/>
                <w:lang w:val="lv-LV"/>
              </w:rPr>
              <w:t>Valsts sekretāra vietnieces veselības politikas jautājumos p.i.</w:t>
            </w:r>
          </w:p>
        </w:tc>
        <w:tc>
          <w:tcPr>
            <w:tcW w:w="1134" w:type="dxa"/>
            <w:vAlign w:val="center"/>
          </w:tcPr>
          <w:p w:rsidR="00BE191A" w:rsidRPr="005A3EEC" w:rsidRDefault="00095C05" w:rsidP="0041608F">
            <w:pPr>
              <w:pStyle w:val="pamattekststabul"/>
              <w:tabs>
                <w:tab w:val="left" w:pos="3969"/>
                <w:tab w:val="left" w:pos="6379"/>
              </w:tabs>
              <w:jc w:val="center"/>
              <w:rPr>
                <w:rFonts w:eastAsia="Calibri"/>
                <w:sz w:val="28"/>
                <w:szCs w:val="28"/>
                <w:lang w:val="lv-LV"/>
              </w:rPr>
            </w:pPr>
            <w:r w:rsidRPr="005A3EEC">
              <w:rPr>
                <w:sz w:val="20"/>
                <w:szCs w:val="20"/>
                <w:lang w:val="lv-LV"/>
              </w:rPr>
              <w:t>(paraksts*)</w:t>
            </w:r>
          </w:p>
        </w:tc>
        <w:tc>
          <w:tcPr>
            <w:tcW w:w="4251" w:type="dxa"/>
          </w:tcPr>
          <w:p w:rsidR="00BE191A" w:rsidRPr="005A3EEC" w:rsidRDefault="00095C05" w:rsidP="0041608F">
            <w:pPr>
              <w:pStyle w:val="pamattekststabul"/>
              <w:tabs>
                <w:tab w:val="left" w:pos="3969"/>
                <w:tab w:val="left" w:pos="6379"/>
              </w:tabs>
              <w:jc w:val="right"/>
              <w:rPr>
                <w:rFonts w:eastAsia="Calibri"/>
                <w:sz w:val="28"/>
                <w:szCs w:val="28"/>
                <w:lang w:val="lv-LV"/>
              </w:rPr>
            </w:pPr>
            <w:r w:rsidRPr="005A3EEC">
              <w:rPr>
                <w:rFonts w:eastAsia="Calibri"/>
                <w:noProof/>
                <w:sz w:val="28"/>
                <w:szCs w:val="28"/>
                <w:lang w:val="lv-LV"/>
              </w:rPr>
              <w:t>Antra Valdmane</w:t>
            </w:r>
          </w:p>
        </w:tc>
      </w:tr>
    </w:tbl>
    <w:p w:rsidR="00BE191A" w:rsidRPr="005A3EEC" w:rsidRDefault="00BE191A" w:rsidP="00BE191A">
      <w:pPr>
        <w:spacing w:after="0"/>
        <w:rPr>
          <w:rFonts w:ascii="Times New Roman" w:hAnsi="Times New Roman"/>
          <w:sz w:val="28"/>
          <w:szCs w:val="28"/>
        </w:rPr>
      </w:pPr>
    </w:p>
    <w:p w:rsidR="00BE191A" w:rsidRPr="005A3EEC" w:rsidRDefault="00BE191A" w:rsidP="00BE191A">
      <w:pPr>
        <w:spacing w:after="0"/>
        <w:rPr>
          <w:rFonts w:ascii="Times New Roman" w:hAnsi="Times New Roman"/>
          <w:sz w:val="28"/>
          <w:szCs w:val="28"/>
        </w:rPr>
      </w:pPr>
    </w:p>
    <w:p w:rsidR="00BE191A" w:rsidRPr="005A3EEC" w:rsidRDefault="00BE191A" w:rsidP="00BE191A">
      <w:pPr>
        <w:spacing w:after="0"/>
        <w:rPr>
          <w:rFonts w:ascii="Times New Roman" w:hAnsi="Times New Roman"/>
          <w:sz w:val="28"/>
          <w:szCs w:val="28"/>
        </w:rPr>
      </w:pPr>
    </w:p>
    <w:p w:rsidR="00BE191A" w:rsidRPr="005A3EEC" w:rsidRDefault="00BE191A" w:rsidP="00BE191A">
      <w:pPr>
        <w:spacing w:after="0"/>
        <w:rPr>
          <w:rFonts w:ascii="Times New Roman" w:hAnsi="Times New Roman"/>
          <w:sz w:val="28"/>
          <w:szCs w:val="28"/>
        </w:rPr>
      </w:pPr>
    </w:p>
    <w:p w:rsidR="00BE191A" w:rsidRDefault="00BE191A" w:rsidP="00EA1868">
      <w:pPr>
        <w:widowControl/>
        <w:spacing w:after="0"/>
        <w:rPr>
          <w:rFonts w:ascii="Times New Roman" w:hAnsi="Times New Roman"/>
          <w:sz w:val="28"/>
          <w:szCs w:val="28"/>
        </w:rPr>
      </w:pPr>
    </w:p>
    <w:p w:rsidR="00F610B8" w:rsidRDefault="00F610B8" w:rsidP="00EA1868">
      <w:pPr>
        <w:widowControl/>
        <w:spacing w:after="0"/>
        <w:rPr>
          <w:rFonts w:ascii="Times New Roman" w:hAnsi="Times New Roman"/>
          <w:sz w:val="28"/>
          <w:szCs w:val="28"/>
        </w:rPr>
      </w:pPr>
    </w:p>
    <w:p w:rsidR="00F610B8" w:rsidRDefault="00F610B8" w:rsidP="00EA1868">
      <w:pPr>
        <w:widowControl/>
        <w:spacing w:after="0"/>
        <w:rPr>
          <w:rFonts w:ascii="Times New Roman" w:hAnsi="Times New Roman"/>
          <w:sz w:val="28"/>
          <w:szCs w:val="28"/>
        </w:rPr>
      </w:pPr>
    </w:p>
    <w:p w:rsidR="00F610B8" w:rsidRDefault="00F610B8" w:rsidP="00EA1868">
      <w:pPr>
        <w:widowControl/>
        <w:spacing w:after="0"/>
        <w:rPr>
          <w:rFonts w:ascii="Times New Roman" w:hAnsi="Times New Roman"/>
          <w:sz w:val="28"/>
          <w:szCs w:val="28"/>
        </w:rPr>
      </w:pPr>
    </w:p>
    <w:p w:rsidR="00F610B8" w:rsidRDefault="00F610B8" w:rsidP="00EA1868">
      <w:pPr>
        <w:widowControl/>
        <w:spacing w:after="0"/>
        <w:rPr>
          <w:rFonts w:ascii="Times New Roman" w:hAnsi="Times New Roman"/>
          <w:sz w:val="28"/>
          <w:szCs w:val="28"/>
        </w:rPr>
      </w:pPr>
    </w:p>
    <w:p w:rsidR="00F610B8" w:rsidRDefault="00F610B8" w:rsidP="00EA1868">
      <w:pPr>
        <w:widowControl/>
        <w:spacing w:after="0"/>
        <w:rPr>
          <w:rFonts w:ascii="Times New Roman" w:hAnsi="Times New Roman"/>
          <w:sz w:val="28"/>
          <w:szCs w:val="28"/>
        </w:rPr>
      </w:pPr>
    </w:p>
    <w:p w:rsidR="00F610B8" w:rsidRDefault="00F610B8" w:rsidP="00EA1868">
      <w:pPr>
        <w:widowControl/>
        <w:spacing w:after="0"/>
        <w:rPr>
          <w:rFonts w:ascii="Times New Roman" w:hAnsi="Times New Roman"/>
          <w:sz w:val="28"/>
          <w:szCs w:val="28"/>
        </w:rPr>
      </w:pPr>
    </w:p>
    <w:p w:rsidR="00F610B8" w:rsidRDefault="00F610B8" w:rsidP="00EA1868">
      <w:pPr>
        <w:widowControl/>
        <w:spacing w:after="0"/>
        <w:rPr>
          <w:rFonts w:ascii="Times New Roman" w:hAnsi="Times New Roman"/>
          <w:sz w:val="28"/>
          <w:szCs w:val="28"/>
        </w:rPr>
      </w:pPr>
    </w:p>
    <w:p w:rsidR="00F24F7D" w:rsidRDefault="00F24F7D" w:rsidP="00EA1868">
      <w:pPr>
        <w:widowControl/>
        <w:spacing w:after="0"/>
        <w:rPr>
          <w:rFonts w:ascii="Times New Roman" w:hAnsi="Times New Roman"/>
          <w:sz w:val="28"/>
          <w:szCs w:val="28"/>
        </w:rPr>
      </w:pPr>
    </w:p>
    <w:p w:rsidR="00F610B8" w:rsidRDefault="00F610B8" w:rsidP="00EA1868">
      <w:pPr>
        <w:widowControl/>
        <w:spacing w:after="0"/>
        <w:rPr>
          <w:rFonts w:ascii="Times New Roman" w:hAnsi="Times New Roman"/>
          <w:sz w:val="28"/>
          <w:szCs w:val="28"/>
        </w:rPr>
      </w:pPr>
    </w:p>
    <w:p w:rsidR="00BE191A" w:rsidRPr="005A3EEC" w:rsidRDefault="00BE191A" w:rsidP="00EA1868">
      <w:pPr>
        <w:spacing w:after="0"/>
        <w:rPr>
          <w:rFonts w:ascii="Times New Roman" w:hAnsi="Times New Roman"/>
          <w:sz w:val="28"/>
          <w:szCs w:val="28"/>
        </w:rPr>
      </w:pPr>
    </w:p>
    <w:p w:rsidR="00930A90" w:rsidRDefault="00095C05" w:rsidP="00930A90">
      <w:pPr>
        <w:pStyle w:val="pamattekststabul"/>
        <w:spacing w:before="0" w:beforeAutospacing="0" w:after="0" w:afterAutospacing="0"/>
        <w:rPr>
          <w:noProof/>
          <w:lang w:val="lv-LV"/>
        </w:rPr>
      </w:pPr>
      <w:r w:rsidRPr="00F17DF0">
        <w:rPr>
          <w:noProof/>
          <w:lang w:val="lv-LV"/>
        </w:rPr>
        <w:t>Vecākā referente</w:t>
      </w:r>
      <w:r w:rsidRPr="005A3EEC">
        <w:rPr>
          <w:noProof/>
          <w:lang w:val="lv-LV"/>
        </w:rPr>
        <w:t xml:space="preserve"> </w:t>
      </w:r>
    </w:p>
    <w:p w:rsidR="00930A90" w:rsidRDefault="00095C05" w:rsidP="00930A90">
      <w:pPr>
        <w:pStyle w:val="pamattekststabul"/>
        <w:spacing w:before="0" w:beforeAutospacing="0" w:after="0" w:afterAutospacing="0"/>
        <w:rPr>
          <w:noProof/>
          <w:lang w:val="lv-LV"/>
        </w:rPr>
      </w:pPr>
      <w:r w:rsidRPr="005A3EEC">
        <w:rPr>
          <w:noProof/>
          <w:lang w:val="lv-LV"/>
        </w:rPr>
        <w:t>Zane Reinholde</w:t>
      </w:r>
      <w:r>
        <w:rPr>
          <w:noProof/>
          <w:lang w:val="lv-LV"/>
        </w:rPr>
        <w:t xml:space="preserve"> 67876190</w:t>
      </w:r>
    </w:p>
    <w:p w:rsidR="00930A90" w:rsidRPr="00930A90" w:rsidRDefault="00095C05" w:rsidP="00930A90">
      <w:pPr>
        <w:pStyle w:val="pamattekststabul"/>
        <w:spacing w:before="0" w:beforeAutospacing="0" w:after="0" w:afterAutospacing="0"/>
        <w:rPr>
          <w:lang w:val="lv-LV"/>
        </w:rPr>
      </w:pPr>
      <w:r w:rsidRPr="00930A90">
        <w:rPr>
          <w:noProof/>
          <w:lang w:val="lv-LV"/>
        </w:rPr>
        <w:t>zane.reinholde@vm.gov.lv</w:t>
      </w:r>
    </w:p>
    <w:p w:rsidR="009A146B" w:rsidRPr="00930A90" w:rsidRDefault="009A146B" w:rsidP="00930A90">
      <w:pPr>
        <w:pStyle w:val="pamattekststabul"/>
        <w:spacing w:before="0" w:beforeAutospacing="0" w:after="0" w:afterAutospacing="0"/>
        <w:rPr>
          <w:lang w:val="lv-LV"/>
        </w:rPr>
      </w:pPr>
    </w:p>
    <w:sectPr w:rsidR="009A146B" w:rsidRPr="00930A90" w:rsidSect="005862AD">
      <w:headerReference w:type="default" r:id="rId8"/>
      <w:footerReference w:type="default" r:id="rId9"/>
      <w:headerReference w:type="first" r:id="rId10"/>
      <w:footerReference w:type="first" r:id="rId11"/>
      <w:pgSz w:w="11906" w:h="16838" w:code="9"/>
      <w:pgMar w:top="1418" w:right="1134" w:bottom="1134" w:left="1701"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095C05">
      <w:pPr>
        <w:spacing w:after="0" w:line="240" w:lineRule="auto"/>
      </w:pPr>
      <w:r>
        <w:separator/>
      </w:r>
    </w:p>
  </w:endnote>
  <w:endnote w:type="continuationSeparator" w:id="0">
    <w:p w:rsidR="00000000" w:rsidRDefault="00095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BA"/>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6C4" w:rsidRDefault="00095C05" w:rsidP="00F24F7D">
    <w:pPr>
      <w:pStyle w:val="Footer"/>
      <w:jc w:val="center"/>
      <w:rPr>
        <w:rFonts w:ascii="Times New Roman" w:hAnsi="Times New Roman"/>
      </w:rPr>
    </w:pPr>
    <w:r w:rsidRPr="009D36CB">
      <w:rPr>
        <w:rFonts w:ascii="Times New Roman" w:hAnsi="Times New Roman"/>
      </w:rPr>
      <w:t>*Dokuments ir parakstīts ar drošu elektronisko parakstu un satur laika zīmog</w:t>
    </w:r>
    <w:r w:rsidR="00F24F7D">
      <w:rPr>
        <w:rFonts w:ascii="Times New Roman" w:hAnsi="Times New Roman"/>
      </w:rPr>
      <w:t>u</w:t>
    </w:r>
  </w:p>
  <w:p w:rsidR="00F24F7D" w:rsidRPr="009D36CB" w:rsidRDefault="00095C05">
    <w:pPr>
      <w:pStyle w:val="Footer"/>
      <w:rPr>
        <w:rFonts w:ascii="Times New Roman" w:hAnsi="Times New Roman"/>
      </w:rPr>
    </w:pPr>
    <w:r>
      <w:rPr>
        <w:rFonts w:ascii="Times New Roman" w:hAnsi="Times New Roman"/>
      </w:rPr>
      <w:t>VMatz_060821_VSS_251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6C4" w:rsidRDefault="00095C05" w:rsidP="00BE191A">
    <w:pPr>
      <w:pStyle w:val="Footer"/>
      <w:jc w:val="center"/>
      <w:rPr>
        <w:rFonts w:ascii="Times New Roman" w:hAnsi="Times New Roman"/>
      </w:rPr>
    </w:pPr>
    <w:r w:rsidRPr="006541D3">
      <w:rPr>
        <w:rFonts w:ascii="Times New Roman" w:hAnsi="Times New Roman"/>
      </w:rPr>
      <w:t xml:space="preserve">*Dokuments ir parakstīts ar </w:t>
    </w:r>
    <w:r w:rsidRPr="006541D3">
      <w:rPr>
        <w:rFonts w:ascii="Times New Roman" w:hAnsi="Times New Roman"/>
      </w:rPr>
      <w:t>drošu elektronisko parakstu un satur laika zīmogu</w:t>
    </w:r>
  </w:p>
  <w:p w:rsidR="00EA1868" w:rsidRPr="006541D3" w:rsidRDefault="00095C05" w:rsidP="00E87FCA">
    <w:pPr>
      <w:pStyle w:val="Footer"/>
      <w:rPr>
        <w:rFonts w:ascii="Times New Roman" w:hAnsi="Times New Roman"/>
      </w:rPr>
    </w:pPr>
    <w:r>
      <w:rPr>
        <w:rFonts w:ascii="Times New Roman" w:hAnsi="Times New Roman"/>
      </w:rPr>
      <w:t>VMatz_060821_VSS_251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095C05">
      <w:pPr>
        <w:spacing w:after="0" w:line="240" w:lineRule="auto"/>
      </w:pPr>
      <w:r>
        <w:separator/>
      </w:r>
    </w:p>
  </w:footnote>
  <w:footnote w:type="continuationSeparator" w:id="0">
    <w:p w:rsidR="00000000" w:rsidRDefault="00095C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955417529"/>
      <w:docPartObj>
        <w:docPartGallery w:val="Page Numbers (Top of Page)"/>
        <w:docPartUnique/>
      </w:docPartObj>
    </w:sdtPr>
    <w:sdtEndPr/>
    <w:sdtContent>
      <w:p w:rsidR="005E06C4" w:rsidRPr="00126258" w:rsidRDefault="00095C05">
        <w:pPr>
          <w:pStyle w:val="Header"/>
          <w:jc w:val="center"/>
          <w:rPr>
            <w:rFonts w:ascii="Times New Roman" w:hAnsi="Times New Roman"/>
            <w:sz w:val="24"/>
            <w:szCs w:val="24"/>
          </w:rPr>
        </w:pPr>
        <w:r w:rsidRPr="00126258">
          <w:rPr>
            <w:rFonts w:ascii="Times New Roman" w:hAnsi="Times New Roman"/>
            <w:sz w:val="24"/>
            <w:szCs w:val="24"/>
          </w:rPr>
          <w:fldChar w:fldCharType="begin"/>
        </w:r>
        <w:r w:rsidRPr="00126258">
          <w:rPr>
            <w:rFonts w:ascii="Times New Roman" w:hAnsi="Times New Roman"/>
            <w:sz w:val="24"/>
            <w:szCs w:val="24"/>
          </w:rPr>
          <w:instrText xml:space="preserve"> PAGE   \* MERGEFORMAT </w:instrText>
        </w:r>
        <w:r w:rsidRPr="00126258">
          <w:rPr>
            <w:rFonts w:ascii="Times New Roman" w:hAnsi="Times New Roman"/>
            <w:sz w:val="24"/>
            <w:szCs w:val="24"/>
          </w:rPr>
          <w:fldChar w:fldCharType="separate"/>
        </w:r>
        <w:r>
          <w:rPr>
            <w:rFonts w:ascii="Times New Roman" w:hAnsi="Times New Roman"/>
            <w:noProof/>
            <w:sz w:val="24"/>
            <w:szCs w:val="24"/>
          </w:rPr>
          <w:t>2</w:t>
        </w:r>
        <w:r w:rsidRPr="00126258">
          <w:rPr>
            <w:rFonts w:ascii="Times New Roman" w:hAnsi="Times New Roman"/>
            <w:sz w:val="24"/>
            <w:szCs w:val="24"/>
          </w:rPr>
          <w:fldChar w:fldCharType="end"/>
        </w:r>
      </w:p>
    </w:sdtContent>
  </w:sdt>
  <w:p w:rsidR="005E06C4" w:rsidRDefault="005E06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1FB" w:rsidRPr="007261FB" w:rsidRDefault="007261FB" w:rsidP="007261FB">
    <w:pPr>
      <w:pStyle w:val="Header"/>
      <w:tabs>
        <w:tab w:val="clear" w:pos="4153"/>
        <w:tab w:val="clear" w:pos="8306"/>
        <w:tab w:val="left" w:pos="8145"/>
      </w:tabs>
      <w:jc w:val="right"/>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0DE"/>
    <w:rsid w:val="0000527F"/>
    <w:rsid w:val="000115D2"/>
    <w:rsid w:val="000256CA"/>
    <w:rsid w:val="00026358"/>
    <w:rsid w:val="00026646"/>
    <w:rsid w:val="00032602"/>
    <w:rsid w:val="0004599D"/>
    <w:rsid w:val="00050A7F"/>
    <w:rsid w:val="00056D94"/>
    <w:rsid w:val="00071EA6"/>
    <w:rsid w:val="000726A8"/>
    <w:rsid w:val="00076969"/>
    <w:rsid w:val="00076AA3"/>
    <w:rsid w:val="00084361"/>
    <w:rsid w:val="00091DD9"/>
    <w:rsid w:val="00095C05"/>
    <w:rsid w:val="00097F9D"/>
    <w:rsid w:val="000A1011"/>
    <w:rsid w:val="000A61F3"/>
    <w:rsid w:val="000B12AC"/>
    <w:rsid w:val="000B7899"/>
    <w:rsid w:val="000D2AB9"/>
    <w:rsid w:val="000D3DF7"/>
    <w:rsid w:val="000D49B5"/>
    <w:rsid w:val="000D54E3"/>
    <w:rsid w:val="000E1E20"/>
    <w:rsid w:val="000E429F"/>
    <w:rsid w:val="000F377C"/>
    <w:rsid w:val="000F4E7C"/>
    <w:rsid w:val="00104654"/>
    <w:rsid w:val="00110E85"/>
    <w:rsid w:val="00123CBF"/>
    <w:rsid w:val="00126258"/>
    <w:rsid w:val="00127A26"/>
    <w:rsid w:val="001321DF"/>
    <w:rsid w:val="00134E5B"/>
    <w:rsid w:val="001545B7"/>
    <w:rsid w:val="001553D6"/>
    <w:rsid w:val="00160DFB"/>
    <w:rsid w:val="001632CE"/>
    <w:rsid w:val="00166EC1"/>
    <w:rsid w:val="00172A3B"/>
    <w:rsid w:val="001753BE"/>
    <w:rsid w:val="00177683"/>
    <w:rsid w:val="00177E78"/>
    <w:rsid w:val="00184599"/>
    <w:rsid w:val="00191A1D"/>
    <w:rsid w:val="00196A44"/>
    <w:rsid w:val="001A31B8"/>
    <w:rsid w:val="001B16E2"/>
    <w:rsid w:val="001B554A"/>
    <w:rsid w:val="001B59E0"/>
    <w:rsid w:val="001C43FE"/>
    <w:rsid w:val="001C517B"/>
    <w:rsid w:val="001D0AF0"/>
    <w:rsid w:val="001D4BC8"/>
    <w:rsid w:val="001D5B70"/>
    <w:rsid w:val="001D5D10"/>
    <w:rsid w:val="001E50A0"/>
    <w:rsid w:val="001E51DF"/>
    <w:rsid w:val="00201BF0"/>
    <w:rsid w:val="0020352E"/>
    <w:rsid w:val="002057F9"/>
    <w:rsid w:val="00212DB7"/>
    <w:rsid w:val="00225057"/>
    <w:rsid w:val="00225EB8"/>
    <w:rsid w:val="00233A18"/>
    <w:rsid w:val="002409C9"/>
    <w:rsid w:val="0025235E"/>
    <w:rsid w:val="00255074"/>
    <w:rsid w:val="00256676"/>
    <w:rsid w:val="002778B0"/>
    <w:rsid w:val="002930BF"/>
    <w:rsid w:val="00293BD5"/>
    <w:rsid w:val="002A3540"/>
    <w:rsid w:val="002A4619"/>
    <w:rsid w:val="002A661C"/>
    <w:rsid w:val="002B6E80"/>
    <w:rsid w:val="002E23D6"/>
    <w:rsid w:val="002F0CCC"/>
    <w:rsid w:val="00303965"/>
    <w:rsid w:val="00307E7B"/>
    <w:rsid w:val="003163B8"/>
    <w:rsid w:val="00317BBE"/>
    <w:rsid w:val="00322443"/>
    <w:rsid w:val="00326486"/>
    <w:rsid w:val="003271D6"/>
    <w:rsid w:val="00332AA5"/>
    <w:rsid w:val="00332AB1"/>
    <w:rsid w:val="00334306"/>
    <w:rsid w:val="00340405"/>
    <w:rsid w:val="00342A9B"/>
    <w:rsid w:val="00346B65"/>
    <w:rsid w:val="003472C9"/>
    <w:rsid w:val="003504D7"/>
    <w:rsid w:val="00352325"/>
    <w:rsid w:val="00355797"/>
    <w:rsid w:val="00364BC5"/>
    <w:rsid w:val="00370D43"/>
    <w:rsid w:val="00373E81"/>
    <w:rsid w:val="003756FE"/>
    <w:rsid w:val="003768FB"/>
    <w:rsid w:val="00377916"/>
    <w:rsid w:val="00380B22"/>
    <w:rsid w:val="00383773"/>
    <w:rsid w:val="0038672B"/>
    <w:rsid w:val="00392DA3"/>
    <w:rsid w:val="003966CF"/>
    <w:rsid w:val="003A335B"/>
    <w:rsid w:val="003A5A3B"/>
    <w:rsid w:val="003B5DA1"/>
    <w:rsid w:val="003C1784"/>
    <w:rsid w:val="003C5F22"/>
    <w:rsid w:val="003D1F57"/>
    <w:rsid w:val="003D7430"/>
    <w:rsid w:val="003E29F0"/>
    <w:rsid w:val="003E6052"/>
    <w:rsid w:val="003F169F"/>
    <w:rsid w:val="004022F1"/>
    <w:rsid w:val="00415AAA"/>
    <w:rsid w:val="0041608F"/>
    <w:rsid w:val="00424025"/>
    <w:rsid w:val="0043271F"/>
    <w:rsid w:val="004458A7"/>
    <w:rsid w:val="00445D62"/>
    <w:rsid w:val="00453587"/>
    <w:rsid w:val="00461490"/>
    <w:rsid w:val="00466BEC"/>
    <w:rsid w:val="004818CE"/>
    <w:rsid w:val="00485F41"/>
    <w:rsid w:val="004918FE"/>
    <w:rsid w:val="0049705D"/>
    <w:rsid w:val="004A0A94"/>
    <w:rsid w:val="004A4D7F"/>
    <w:rsid w:val="004A6461"/>
    <w:rsid w:val="004A6D08"/>
    <w:rsid w:val="004A7518"/>
    <w:rsid w:val="004C2657"/>
    <w:rsid w:val="004C2BA4"/>
    <w:rsid w:val="004C6F24"/>
    <w:rsid w:val="004C7FBA"/>
    <w:rsid w:val="004D6F51"/>
    <w:rsid w:val="004E0D7A"/>
    <w:rsid w:val="004E4165"/>
    <w:rsid w:val="004E77A8"/>
    <w:rsid w:val="004F4A94"/>
    <w:rsid w:val="00501CD6"/>
    <w:rsid w:val="005071F0"/>
    <w:rsid w:val="005072B3"/>
    <w:rsid w:val="00511A94"/>
    <w:rsid w:val="00512AD5"/>
    <w:rsid w:val="005135F3"/>
    <w:rsid w:val="005145DF"/>
    <w:rsid w:val="00517361"/>
    <w:rsid w:val="00520536"/>
    <w:rsid w:val="005220EB"/>
    <w:rsid w:val="005237B9"/>
    <w:rsid w:val="00530A31"/>
    <w:rsid w:val="00536C2A"/>
    <w:rsid w:val="00544557"/>
    <w:rsid w:val="00546AE2"/>
    <w:rsid w:val="005521B6"/>
    <w:rsid w:val="0055335A"/>
    <w:rsid w:val="00556D5B"/>
    <w:rsid w:val="00564153"/>
    <w:rsid w:val="0056510C"/>
    <w:rsid w:val="00580FC9"/>
    <w:rsid w:val="00583B09"/>
    <w:rsid w:val="005862AD"/>
    <w:rsid w:val="005A2340"/>
    <w:rsid w:val="005A3DE9"/>
    <w:rsid w:val="005A3EEC"/>
    <w:rsid w:val="005A7FDF"/>
    <w:rsid w:val="005B325A"/>
    <w:rsid w:val="005C0AF2"/>
    <w:rsid w:val="005C6E0E"/>
    <w:rsid w:val="005D2A31"/>
    <w:rsid w:val="005D64BA"/>
    <w:rsid w:val="005D7801"/>
    <w:rsid w:val="005D7FF8"/>
    <w:rsid w:val="005E06C4"/>
    <w:rsid w:val="005F6F12"/>
    <w:rsid w:val="005F7A3C"/>
    <w:rsid w:val="00610F9D"/>
    <w:rsid w:val="00611A31"/>
    <w:rsid w:val="006151E9"/>
    <w:rsid w:val="006158EA"/>
    <w:rsid w:val="006160EE"/>
    <w:rsid w:val="0063099E"/>
    <w:rsid w:val="00631F9E"/>
    <w:rsid w:val="00633C31"/>
    <w:rsid w:val="00636828"/>
    <w:rsid w:val="00637F05"/>
    <w:rsid w:val="0064257D"/>
    <w:rsid w:val="00647792"/>
    <w:rsid w:val="00654156"/>
    <w:rsid w:val="006541D3"/>
    <w:rsid w:val="00655257"/>
    <w:rsid w:val="006646EB"/>
    <w:rsid w:val="00664930"/>
    <w:rsid w:val="00665EF9"/>
    <w:rsid w:val="006662DA"/>
    <w:rsid w:val="00672174"/>
    <w:rsid w:val="00673A0C"/>
    <w:rsid w:val="00676CA5"/>
    <w:rsid w:val="00683073"/>
    <w:rsid w:val="00686BB9"/>
    <w:rsid w:val="0069282A"/>
    <w:rsid w:val="00694243"/>
    <w:rsid w:val="006B30C2"/>
    <w:rsid w:val="006C1779"/>
    <w:rsid w:val="006E1E5C"/>
    <w:rsid w:val="006E490F"/>
    <w:rsid w:val="006E53D9"/>
    <w:rsid w:val="006E7DC0"/>
    <w:rsid w:val="006F49E4"/>
    <w:rsid w:val="006F5C7C"/>
    <w:rsid w:val="006F7FAF"/>
    <w:rsid w:val="00701264"/>
    <w:rsid w:val="00707D30"/>
    <w:rsid w:val="00711948"/>
    <w:rsid w:val="00713E4E"/>
    <w:rsid w:val="00721E7C"/>
    <w:rsid w:val="007261FB"/>
    <w:rsid w:val="00726A56"/>
    <w:rsid w:val="007342C6"/>
    <w:rsid w:val="00741042"/>
    <w:rsid w:val="00742194"/>
    <w:rsid w:val="00746741"/>
    <w:rsid w:val="00751683"/>
    <w:rsid w:val="007519B1"/>
    <w:rsid w:val="00757DC8"/>
    <w:rsid w:val="007607FC"/>
    <w:rsid w:val="00761795"/>
    <w:rsid w:val="00761C34"/>
    <w:rsid w:val="00762185"/>
    <w:rsid w:val="0077604D"/>
    <w:rsid w:val="00781538"/>
    <w:rsid w:val="00783304"/>
    <w:rsid w:val="00783CF8"/>
    <w:rsid w:val="00784403"/>
    <w:rsid w:val="0078454E"/>
    <w:rsid w:val="0079117E"/>
    <w:rsid w:val="00791445"/>
    <w:rsid w:val="00797AD2"/>
    <w:rsid w:val="007A5019"/>
    <w:rsid w:val="007B2188"/>
    <w:rsid w:val="007B5B7D"/>
    <w:rsid w:val="007B7359"/>
    <w:rsid w:val="007C3ABF"/>
    <w:rsid w:val="007E0116"/>
    <w:rsid w:val="007E0F58"/>
    <w:rsid w:val="007E35F2"/>
    <w:rsid w:val="007E457B"/>
    <w:rsid w:val="007E5138"/>
    <w:rsid w:val="007E5494"/>
    <w:rsid w:val="007F0C07"/>
    <w:rsid w:val="007F0CE1"/>
    <w:rsid w:val="007F126F"/>
    <w:rsid w:val="007F57F9"/>
    <w:rsid w:val="00801980"/>
    <w:rsid w:val="00801B88"/>
    <w:rsid w:val="008038EE"/>
    <w:rsid w:val="008140DE"/>
    <w:rsid w:val="008155FB"/>
    <w:rsid w:val="00821385"/>
    <w:rsid w:val="0082465B"/>
    <w:rsid w:val="008321A4"/>
    <w:rsid w:val="0084694B"/>
    <w:rsid w:val="008471C1"/>
    <w:rsid w:val="00851B24"/>
    <w:rsid w:val="00854FF6"/>
    <w:rsid w:val="008616C4"/>
    <w:rsid w:val="008674A1"/>
    <w:rsid w:val="00873D99"/>
    <w:rsid w:val="00876647"/>
    <w:rsid w:val="00880F53"/>
    <w:rsid w:val="00883CBA"/>
    <w:rsid w:val="00884273"/>
    <w:rsid w:val="008878F9"/>
    <w:rsid w:val="00890F13"/>
    <w:rsid w:val="00896C39"/>
    <w:rsid w:val="008A04D0"/>
    <w:rsid w:val="008B259C"/>
    <w:rsid w:val="008B47BA"/>
    <w:rsid w:val="008B53DC"/>
    <w:rsid w:val="008B6586"/>
    <w:rsid w:val="008C5F6C"/>
    <w:rsid w:val="008C7292"/>
    <w:rsid w:val="008D0193"/>
    <w:rsid w:val="008D18D6"/>
    <w:rsid w:val="008E3A8E"/>
    <w:rsid w:val="008F3E94"/>
    <w:rsid w:val="008F70C3"/>
    <w:rsid w:val="00902CA9"/>
    <w:rsid w:val="0091364A"/>
    <w:rsid w:val="009202C1"/>
    <w:rsid w:val="00923055"/>
    <w:rsid w:val="00925A9A"/>
    <w:rsid w:val="00926F46"/>
    <w:rsid w:val="00927820"/>
    <w:rsid w:val="00930A90"/>
    <w:rsid w:val="009375EE"/>
    <w:rsid w:val="0095437C"/>
    <w:rsid w:val="00960B85"/>
    <w:rsid w:val="00962685"/>
    <w:rsid w:val="00964904"/>
    <w:rsid w:val="00966689"/>
    <w:rsid w:val="00970D6E"/>
    <w:rsid w:val="00971791"/>
    <w:rsid w:val="00972621"/>
    <w:rsid w:val="009757DD"/>
    <w:rsid w:val="009767E8"/>
    <w:rsid w:val="00977201"/>
    <w:rsid w:val="00977886"/>
    <w:rsid w:val="00996D43"/>
    <w:rsid w:val="0099716F"/>
    <w:rsid w:val="009A030D"/>
    <w:rsid w:val="009A146B"/>
    <w:rsid w:val="009A4F10"/>
    <w:rsid w:val="009A4FFF"/>
    <w:rsid w:val="009A76CE"/>
    <w:rsid w:val="009B0FA0"/>
    <w:rsid w:val="009B17E7"/>
    <w:rsid w:val="009B47B9"/>
    <w:rsid w:val="009B5445"/>
    <w:rsid w:val="009B5CA7"/>
    <w:rsid w:val="009C01B8"/>
    <w:rsid w:val="009C68F1"/>
    <w:rsid w:val="009D36CB"/>
    <w:rsid w:val="009D48DA"/>
    <w:rsid w:val="009D5CA0"/>
    <w:rsid w:val="009E4D02"/>
    <w:rsid w:val="009F02C5"/>
    <w:rsid w:val="009F194F"/>
    <w:rsid w:val="00A04A07"/>
    <w:rsid w:val="00A06E6A"/>
    <w:rsid w:val="00A11284"/>
    <w:rsid w:val="00A20BAF"/>
    <w:rsid w:val="00A35B7B"/>
    <w:rsid w:val="00A36317"/>
    <w:rsid w:val="00A477D6"/>
    <w:rsid w:val="00A47AB2"/>
    <w:rsid w:val="00A47C5D"/>
    <w:rsid w:val="00A64F41"/>
    <w:rsid w:val="00A673E6"/>
    <w:rsid w:val="00A72C84"/>
    <w:rsid w:val="00A74B06"/>
    <w:rsid w:val="00A756E7"/>
    <w:rsid w:val="00A757DC"/>
    <w:rsid w:val="00A9636F"/>
    <w:rsid w:val="00A9639A"/>
    <w:rsid w:val="00AA1D10"/>
    <w:rsid w:val="00AA4C3C"/>
    <w:rsid w:val="00AB124F"/>
    <w:rsid w:val="00AB350C"/>
    <w:rsid w:val="00AB7C19"/>
    <w:rsid w:val="00AC0627"/>
    <w:rsid w:val="00AE0974"/>
    <w:rsid w:val="00AE4FFA"/>
    <w:rsid w:val="00AE642B"/>
    <w:rsid w:val="00AF0347"/>
    <w:rsid w:val="00AF6D7C"/>
    <w:rsid w:val="00B0037C"/>
    <w:rsid w:val="00B14D75"/>
    <w:rsid w:val="00B20901"/>
    <w:rsid w:val="00B37546"/>
    <w:rsid w:val="00B41855"/>
    <w:rsid w:val="00B45FF9"/>
    <w:rsid w:val="00B61591"/>
    <w:rsid w:val="00B7320B"/>
    <w:rsid w:val="00B7575D"/>
    <w:rsid w:val="00B77AB5"/>
    <w:rsid w:val="00B8084E"/>
    <w:rsid w:val="00B8104F"/>
    <w:rsid w:val="00B853A6"/>
    <w:rsid w:val="00B92DD6"/>
    <w:rsid w:val="00B9342E"/>
    <w:rsid w:val="00BA5A8A"/>
    <w:rsid w:val="00BB120E"/>
    <w:rsid w:val="00BB16EA"/>
    <w:rsid w:val="00BB18EA"/>
    <w:rsid w:val="00BB2022"/>
    <w:rsid w:val="00BD73D9"/>
    <w:rsid w:val="00BE191A"/>
    <w:rsid w:val="00BE3EB8"/>
    <w:rsid w:val="00BE5647"/>
    <w:rsid w:val="00BF781D"/>
    <w:rsid w:val="00C01B12"/>
    <w:rsid w:val="00C03EE4"/>
    <w:rsid w:val="00C05679"/>
    <w:rsid w:val="00C36C93"/>
    <w:rsid w:val="00C40E72"/>
    <w:rsid w:val="00C43A00"/>
    <w:rsid w:val="00C67C69"/>
    <w:rsid w:val="00C86E4C"/>
    <w:rsid w:val="00C870DA"/>
    <w:rsid w:val="00C9274C"/>
    <w:rsid w:val="00C94355"/>
    <w:rsid w:val="00C9789F"/>
    <w:rsid w:val="00CA0787"/>
    <w:rsid w:val="00CA6EE9"/>
    <w:rsid w:val="00CB110D"/>
    <w:rsid w:val="00CC344E"/>
    <w:rsid w:val="00CC4FD3"/>
    <w:rsid w:val="00CC51FE"/>
    <w:rsid w:val="00CD4D6D"/>
    <w:rsid w:val="00CD6AD2"/>
    <w:rsid w:val="00CE112B"/>
    <w:rsid w:val="00CE3CC5"/>
    <w:rsid w:val="00CF1EB0"/>
    <w:rsid w:val="00CF4425"/>
    <w:rsid w:val="00D0758B"/>
    <w:rsid w:val="00D10C6B"/>
    <w:rsid w:val="00D12888"/>
    <w:rsid w:val="00D13CC5"/>
    <w:rsid w:val="00D14571"/>
    <w:rsid w:val="00D15161"/>
    <w:rsid w:val="00D20E32"/>
    <w:rsid w:val="00D25D57"/>
    <w:rsid w:val="00D34B6E"/>
    <w:rsid w:val="00D45F38"/>
    <w:rsid w:val="00D54D31"/>
    <w:rsid w:val="00D63A87"/>
    <w:rsid w:val="00D63CBB"/>
    <w:rsid w:val="00D63D80"/>
    <w:rsid w:val="00D64340"/>
    <w:rsid w:val="00D658A2"/>
    <w:rsid w:val="00D677D1"/>
    <w:rsid w:val="00D74FD3"/>
    <w:rsid w:val="00D824C3"/>
    <w:rsid w:val="00D86BA7"/>
    <w:rsid w:val="00D92B69"/>
    <w:rsid w:val="00D93B6A"/>
    <w:rsid w:val="00D94A5D"/>
    <w:rsid w:val="00D96676"/>
    <w:rsid w:val="00DA0538"/>
    <w:rsid w:val="00DB0190"/>
    <w:rsid w:val="00DB6B7A"/>
    <w:rsid w:val="00DB6E26"/>
    <w:rsid w:val="00DC00FB"/>
    <w:rsid w:val="00DC1BBD"/>
    <w:rsid w:val="00DC3F42"/>
    <w:rsid w:val="00DD276E"/>
    <w:rsid w:val="00DD57E5"/>
    <w:rsid w:val="00DD5F14"/>
    <w:rsid w:val="00DE11DF"/>
    <w:rsid w:val="00DE496B"/>
    <w:rsid w:val="00DE4E02"/>
    <w:rsid w:val="00DE6296"/>
    <w:rsid w:val="00DE6DEE"/>
    <w:rsid w:val="00DF4E96"/>
    <w:rsid w:val="00DF5B66"/>
    <w:rsid w:val="00DF6F03"/>
    <w:rsid w:val="00DF7751"/>
    <w:rsid w:val="00E07D7B"/>
    <w:rsid w:val="00E25B43"/>
    <w:rsid w:val="00E26658"/>
    <w:rsid w:val="00E31FFF"/>
    <w:rsid w:val="00E36D8E"/>
    <w:rsid w:val="00E37AC7"/>
    <w:rsid w:val="00E4412B"/>
    <w:rsid w:val="00E649F6"/>
    <w:rsid w:val="00E65763"/>
    <w:rsid w:val="00E71132"/>
    <w:rsid w:val="00E72448"/>
    <w:rsid w:val="00E74099"/>
    <w:rsid w:val="00E76981"/>
    <w:rsid w:val="00E8323E"/>
    <w:rsid w:val="00E861B9"/>
    <w:rsid w:val="00E87FCA"/>
    <w:rsid w:val="00E90EB5"/>
    <w:rsid w:val="00E93E37"/>
    <w:rsid w:val="00E9757D"/>
    <w:rsid w:val="00EA15BA"/>
    <w:rsid w:val="00EA1868"/>
    <w:rsid w:val="00EA2882"/>
    <w:rsid w:val="00EA364B"/>
    <w:rsid w:val="00EA4B3C"/>
    <w:rsid w:val="00EA65E2"/>
    <w:rsid w:val="00EA6699"/>
    <w:rsid w:val="00EB061B"/>
    <w:rsid w:val="00EB2F06"/>
    <w:rsid w:val="00EB30CE"/>
    <w:rsid w:val="00EC1FE8"/>
    <w:rsid w:val="00EC7B25"/>
    <w:rsid w:val="00EF48C5"/>
    <w:rsid w:val="00F03BB7"/>
    <w:rsid w:val="00F06569"/>
    <w:rsid w:val="00F13BE8"/>
    <w:rsid w:val="00F14F1B"/>
    <w:rsid w:val="00F159C3"/>
    <w:rsid w:val="00F17D57"/>
    <w:rsid w:val="00F17DF0"/>
    <w:rsid w:val="00F24F7D"/>
    <w:rsid w:val="00F25050"/>
    <w:rsid w:val="00F307A9"/>
    <w:rsid w:val="00F3205F"/>
    <w:rsid w:val="00F36027"/>
    <w:rsid w:val="00F4177F"/>
    <w:rsid w:val="00F4362A"/>
    <w:rsid w:val="00F43E2E"/>
    <w:rsid w:val="00F44532"/>
    <w:rsid w:val="00F51D14"/>
    <w:rsid w:val="00F569C1"/>
    <w:rsid w:val="00F60B50"/>
    <w:rsid w:val="00F610B8"/>
    <w:rsid w:val="00F62555"/>
    <w:rsid w:val="00F644A3"/>
    <w:rsid w:val="00F648B0"/>
    <w:rsid w:val="00F70880"/>
    <w:rsid w:val="00F76CC5"/>
    <w:rsid w:val="00F82D03"/>
    <w:rsid w:val="00F85938"/>
    <w:rsid w:val="00FB10D0"/>
    <w:rsid w:val="00FB355D"/>
    <w:rsid w:val="00FB4F1A"/>
    <w:rsid w:val="00FB50D3"/>
    <w:rsid w:val="00FC0EFF"/>
    <w:rsid w:val="00FC1D1C"/>
    <w:rsid w:val="00FC24BD"/>
    <w:rsid w:val="00FD465D"/>
    <w:rsid w:val="00FD6B28"/>
    <w:rsid w:val="00FD7FAD"/>
    <w:rsid w:val="00FE697D"/>
    <w:rsid w:val="00FE70A0"/>
    <w:rsid w:val="00FF0F76"/>
    <w:rsid w:val="00FF65E0"/>
    <w:rsid w:val="00FF794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06CF34-F9DA-44B0-958D-F5A83FA88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074"/>
    <w:pPr>
      <w:widowControl w:val="0"/>
    </w:pPr>
    <w:rPr>
      <w:rFonts w:ascii="Calibri" w:eastAsia="Calibri" w:hAnsi="Calibri" w:cs="Times New Roman"/>
    </w:rPr>
  </w:style>
  <w:style w:type="paragraph" w:styleId="Heading1">
    <w:name w:val="heading 1"/>
    <w:basedOn w:val="Normal"/>
    <w:next w:val="Normal"/>
    <w:link w:val="Heading1Char"/>
    <w:uiPriority w:val="9"/>
    <w:qFormat/>
    <w:rsid w:val="00751683"/>
    <w:pPr>
      <w:keepNext/>
      <w:keepLines/>
      <w:widowControl/>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51683"/>
    <w:pPr>
      <w:keepNext/>
      <w:keepLines/>
      <w:widowControl/>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53A6"/>
    <w:pPr>
      <w:spacing w:after="0" w:line="240" w:lineRule="auto"/>
    </w:pPr>
  </w:style>
  <w:style w:type="character" w:customStyle="1" w:styleId="Heading1Char">
    <w:name w:val="Heading 1 Char"/>
    <w:basedOn w:val="DefaultParagraphFont"/>
    <w:link w:val="Heading1"/>
    <w:uiPriority w:val="9"/>
    <w:rsid w:val="007516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51683"/>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255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5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074"/>
    <w:rPr>
      <w:rFonts w:ascii="Tahoma" w:eastAsia="Calibri" w:hAnsi="Tahoma" w:cs="Tahoma"/>
      <w:sz w:val="16"/>
      <w:szCs w:val="16"/>
    </w:rPr>
  </w:style>
  <w:style w:type="paragraph" w:styleId="Header">
    <w:name w:val="header"/>
    <w:basedOn w:val="Normal"/>
    <w:link w:val="HeaderChar"/>
    <w:uiPriority w:val="99"/>
    <w:unhideWhenUsed/>
    <w:rsid w:val="00F70880"/>
    <w:pPr>
      <w:tabs>
        <w:tab w:val="center" w:pos="4153"/>
        <w:tab w:val="right" w:pos="8306"/>
      </w:tabs>
      <w:spacing w:after="0" w:line="240" w:lineRule="auto"/>
    </w:pPr>
  </w:style>
  <w:style w:type="character" w:customStyle="1" w:styleId="HeaderChar">
    <w:name w:val="Header Char"/>
    <w:basedOn w:val="DefaultParagraphFont"/>
    <w:link w:val="Header"/>
    <w:uiPriority w:val="99"/>
    <w:rsid w:val="00F70880"/>
    <w:rPr>
      <w:rFonts w:ascii="Calibri" w:eastAsia="Calibri" w:hAnsi="Calibri" w:cs="Times New Roman"/>
    </w:rPr>
  </w:style>
  <w:style w:type="paragraph" w:styleId="Footer">
    <w:name w:val="footer"/>
    <w:basedOn w:val="Normal"/>
    <w:link w:val="FooterChar"/>
    <w:uiPriority w:val="99"/>
    <w:unhideWhenUsed/>
    <w:rsid w:val="00F70880"/>
    <w:pPr>
      <w:tabs>
        <w:tab w:val="center" w:pos="4153"/>
        <w:tab w:val="right" w:pos="8306"/>
      </w:tabs>
      <w:spacing w:after="0" w:line="240" w:lineRule="auto"/>
    </w:pPr>
  </w:style>
  <w:style w:type="character" w:customStyle="1" w:styleId="FooterChar">
    <w:name w:val="Footer Char"/>
    <w:basedOn w:val="DefaultParagraphFont"/>
    <w:link w:val="Footer"/>
    <w:uiPriority w:val="99"/>
    <w:rsid w:val="00F70880"/>
    <w:rPr>
      <w:rFonts w:ascii="Calibri" w:eastAsia="Calibri" w:hAnsi="Calibri" w:cs="Times New Roman"/>
    </w:rPr>
  </w:style>
  <w:style w:type="paragraph" w:customStyle="1" w:styleId="pamattekststabul">
    <w:name w:val="pamattekststabul"/>
    <w:basedOn w:val="Normal"/>
    <w:rsid w:val="0025235E"/>
    <w:pPr>
      <w:widowControl/>
      <w:spacing w:before="100" w:beforeAutospacing="1" w:after="100" w:afterAutospacing="1" w:line="240" w:lineRule="auto"/>
    </w:pPr>
    <w:rPr>
      <w:rFonts w:ascii="Times New Roman" w:eastAsia="Times New Roman" w:hAnsi="Times New Roman"/>
      <w:sz w:val="24"/>
      <w:szCs w:val="24"/>
      <w:lang w:val="en-US"/>
    </w:rPr>
  </w:style>
  <w:style w:type="table" w:customStyle="1" w:styleId="TableGrid1">
    <w:name w:val="Table Grid1"/>
    <w:basedOn w:val="TableNormal"/>
    <w:next w:val="TableGrid"/>
    <w:uiPriority w:val="59"/>
    <w:rsid w:val="00DD5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746741"/>
    <w:pPr>
      <w:widowControl/>
      <w:spacing w:before="100" w:beforeAutospacing="1" w:after="100" w:afterAutospacing="1" w:line="240" w:lineRule="auto"/>
    </w:pPr>
    <w:rPr>
      <w:rFonts w:ascii="Times New Roman" w:eastAsia="Times New Roman" w:hAnsi="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63F67-36DD-4E68-ADFF-442522F85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1364</Words>
  <Characters>779</Characters>
  <Application>Microsoft Office Word</Application>
  <DocSecurity>4</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Veselības ministrija</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outsource</dc:creator>
  <cp:lastModifiedBy>Biruta Kleina</cp:lastModifiedBy>
  <cp:revision>2</cp:revision>
  <cp:lastPrinted>2015-07-10T08:13:00Z</cp:lastPrinted>
  <dcterms:created xsi:type="dcterms:W3CDTF">2021-08-10T07:51:00Z</dcterms:created>
  <dcterms:modified xsi:type="dcterms:W3CDTF">2021-08-10T07:51:00Z</dcterms:modified>
</cp:coreProperties>
</file>