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51DE99" w14:textId="77777777" w:rsidR="00025EAE" w:rsidRDefault="00025EAE" w:rsidP="00025EAE">
      <w:pPr>
        <w:rPr>
          <w:rFonts w:eastAsia="Times New Roman"/>
          <w:lang w:val="en-US" w:eastAsia="lv-LV"/>
        </w:rPr>
      </w:pPr>
      <w:r>
        <w:rPr>
          <w:rFonts w:eastAsia="Times New Roman"/>
          <w:b/>
          <w:bCs/>
          <w:lang w:val="en-US" w:eastAsia="lv-LV"/>
        </w:rPr>
        <w:t>From:</w:t>
      </w:r>
      <w:r>
        <w:rPr>
          <w:rFonts w:eastAsia="Times New Roman"/>
          <w:lang w:val="en-US" w:eastAsia="lv-LV"/>
        </w:rPr>
        <w:t xml:space="preserve"> </w:t>
      </w:r>
      <w:proofErr w:type="spellStart"/>
      <w:r>
        <w:rPr>
          <w:rFonts w:eastAsia="Times New Roman"/>
          <w:lang w:val="en-US" w:eastAsia="lv-LV"/>
        </w:rPr>
        <w:t>Līga</w:t>
      </w:r>
      <w:proofErr w:type="spellEnd"/>
      <w:r>
        <w:rPr>
          <w:rFonts w:eastAsia="Times New Roman"/>
          <w:lang w:val="en-US" w:eastAsia="lv-LV"/>
        </w:rPr>
        <w:t xml:space="preserve"> </w:t>
      </w:r>
      <w:proofErr w:type="spellStart"/>
      <w:r>
        <w:rPr>
          <w:rFonts w:eastAsia="Times New Roman"/>
          <w:lang w:val="en-US" w:eastAsia="lv-LV"/>
        </w:rPr>
        <w:t>Lejiņa</w:t>
      </w:r>
      <w:proofErr w:type="spellEnd"/>
      <w:r>
        <w:rPr>
          <w:rFonts w:eastAsia="Times New Roman"/>
          <w:lang w:val="en-US" w:eastAsia="lv-LV"/>
        </w:rPr>
        <w:t xml:space="preserve"> &lt;Liga.Lejina@izm.gov.lv&gt;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September 10, 2020 10:47 AM</w:t>
      </w:r>
      <w:r>
        <w:rPr>
          <w:rFonts w:eastAsia="Times New Roman"/>
          <w:lang w:val="en-US" w:eastAsia="lv-LV"/>
        </w:rPr>
        <w:br/>
      </w:r>
      <w:r>
        <w:rPr>
          <w:rFonts w:eastAsia="Times New Roman"/>
          <w:b/>
          <w:bCs/>
          <w:lang w:val="en-US" w:eastAsia="lv-LV"/>
        </w:rPr>
        <w:t>To:</w:t>
      </w:r>
      <w:r>
        <w:rPr>
          <w:rFonts w:eastAsia="Times New Roman"/>
          <w:lang w:val="en-US" w:eastAsia="lv-LV"/>
        </w:rPr>
        <w:t xml:space="preserve"> Aleksandra Kosjaka &lt;Aleksandra.Kosjaka@mk.gov.lv&gt;; Janis </w:t>
      </w:r>
      <w:proofErr w:type="spellStart"/>
      <w:r>
        <w:rPr>
          <w:rFonts w:eastAsia="Times New Roman"/>
          <w:lang w:val="en-US" w:eastAsia="lv-LV"/>
        </w:rPr>
        <w:t>Citskovskis</w:t>
      </w:r>
      <w:proofErr w:type="spellEnd"/>
      <w:r>
        <w:rPr>
          <w:rFonts w:eastAsia="Times New Roman"/>
          <w:lang w:val="en-US" w:eastAsia="lv-LV"/>
        </w:rPr>
        <w:t xml:space="preserve"> &lt;Janis.Citskovskis@mk.gov.lv&gt;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FW: par </w:t>
      </w:r>
      <w:proofErr w:type="spellStart"/>
      <w:r>
        <w:rPr>
          <w:rFonts w:eastAsia="Times New Roman"/>
          <w:lang w:val="en-US" w:eastAsia="lv-LV"/>
        </w:rPr>
        <w:t>precizēto</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instrukcijas</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(VSS-430) - </w:t>
      </w:r>
      <w:proofErr w:type="spellStart"/>
      <w:r>
        <w:rPr>
          <w:rFonts w:eastAsia="Times New Roman"/>
          <w:lang w:val="en-US" w:eastAsia="lv-LV"/>
        </w:rPr>
        <w:t>Atzinums</w:t>
      </w:r>
      <w:proofErr w:type="spellEnd"/>
    </w:p>
    <w:p w14:paraId="05D56FE6" w14:textId="77777777" w:rsidR="00025EAE" w:rsidRDefault="00025EAE" w:rsidP="00025EAE"/>
    <w:p w14:paraId="683275A3" w14:textId="77777777" w:rsidR="00025EAE" w:rsidRDefault="00025EAE" w:rsidP="00025EAE">
      <w:pPr>
        <w:rPr>
          <w:color w:val="1F497D"/>
        </w:rPr>
      </w:pPr>
      <w:r>
        <w:rPr>
          <w:color w:val="1F497D"/>
        </w:rPr>
        <w:t>Kolēģi, lūdzu skat. IZM atzinumu. Būsim pateicīgi par dokumenta pilnveidi.</w:t>
      </w:r>
    </w:p>
    <w:p w14:paraId="72D7D90F" w14:textId="77777777" w:rsidR="00025EAE" w:rsidRDefault="00025EAE" w:rsidP="00025EAE">
      <w:pPr>
        <w:rPr>
          <w:color w:val="1F497D"/>
        </w:rPr>
      </w:pPr>
    </w:p>
    <w:p w14:paraId="5DAF1566" w14:textId="130BEC58" w:rsidR="00025EAE" w:rsidRDefault="00025EAE" w:rsidP="00025EAE">
      <w:pPr>
        <w:spacing w:after="240"/>
        <w:rPr>
          <w:color w:val="0563C1"/>
          <w:sz w:val="20"/>
          <w:szCs w:val="20"/>
        </w:rPr>
      </w:pPr>
      <w:r>
        <w:rPr>
          <w:color w:val="1F497D"/>
        </w:rPr>
        <w:t>Ar cieņu</w:t>
      </w:r>
      <w:r>
        <w:rPr>
          <w:color w:val="1F497D"/>
        </w:rPr>
        <w:br/>
      </w:r>
      <w:r>
        <w:rPr>
          <w:b/>
          <w:bCs/>
          <w:color w:val="1F497D"/>
        </w:rPr>
        <w:t>Līga Lejiņa</w:t>
      </w:r>
      <w:r>
        <w:rPr>
          <w:i/>
          <w:iCs/>
          <w:color w:val="1F497D"/>
          <w:sz w:val="20"/>
          <w:szCs w:val="20"/>
        </w:rPr>
        <w:br/>
      </w:r>
      <w:r>
        <w:rPr>
          <w:i/>
          <w:iCs/>
          <w:color w:val="1F497D"/>
          <w:sz w:val="20"/>
          <w:szCs w:val="20"/>
        </w:rPr>
        <w:br/>
      </w:r>
      <w:r>
        <w:rPr>
          <w:i/>
          <w:iCs/>
          <w:color w:val="1F497D"/>
          <w:sz w:val="20"/>
          <w:szCs w:val="20"/>
        </w:rPr>
        <w:br/>
        <w:t>Valsts sekretāre</w:t>
      </w:r>
      <w:r>
        <w:rPr>
          <w:i/>
          <w:iCs/>
          <w:color w:val="1F497D"/>
          <w:sz w:val="20"/>
          <w:szCs w:val="20"/>
        </w:rPr>
        <w:br/>
      </w:r>
      <w:hyperlink r:id="rId4" w:history="1">
        <w:r>
          <w:rPr>
            <w:rStyle w:val="Hyperlink"/>
            <w:i/>
            <w:iCs/>
            <w:sz w:val="20"/>
            <w:szCs w:val="20"/>
          </w:rPr>
          <w:t>Liga.Lejina@izm.gov.lv</w:t>
        </w:r>
      </w:hyperlink>
      <w:r>
        <w:rPr>
          <w:i/>
          <w:iCs/>
          <w:color w:val="1F497D"/>
          <w:sz w:val="20"/>
          <w:szCs w:val="20"/>
        </w:rPr>
        <w:br/>
        <w:t>tālr.:   67047766</w:t>
      </w:r>
      <w:r>
        <w:rPr>
          <w:i/>
          <w:iCs/>
          <w:color w:val="1F497D"/>
          <w:sz w:val="20"/>
          <w:szCs w:val="20"/>
        </w:rPr>
        <w:br/>
      </w:r>
      <w:r>
        <w:rPr>
          <w:color w:val="1F497D"/>
          <w:sz w:val="20"/>
          <w:szCs w:val="20"/>
        </w:rPr>
        <w:br/>
      </w:r>
      <w:r>
        <w:rPr>
          <w:noProof/>
          <w:color w:val="1F497D"/>
          <w:sz w:val="20"/>
          <w:szCs w:val="20"/>
          <w:lang w:eastAsia="lv-LV"/>
        </w:rPr>
        <w:drawing>
          <wp:inline distT="0" distB="0" distL="0" distR="0" wp14:anchorId="4F7325A5" wp14:editId="51D27CD6">
            <wp:extent cx="1914525" cy="457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914525" cy="457200"/>
                    </a:xfrm>
                    <a:prstGeom prst="rect">
                      <a:avLst/>
                    </a:prstGeom>
                    <a:noFill/>
                    <a:ln>
                      <a:noFill/>
                    </a:ln>
                  </pic:spPr>
                </pic:pic>
              </a:graphicData>
            </a:graphic>
          </wp:inline>
        </w:drawing>
      </w:r>
      <w:r>
        <w:rPr>
          <w:color w:val="1F497D"/>
          <w:sz w:val="20"/>
          <w:szCs w:val="20"/>
        </w:rPr>
        <w:br/>
      </w:r>
      <w:r>
        <w:rPr>
          <w:color w:val="1F497D"/>
          <w:sz w:val="20"/>
          <w:szCs w:val="20"/>
        </w:rPr>
        <w:br/>
      </w:r>
      <w:hyperlink r:id="rId7" w:history="1">
        <w:r>
          <w:rPr>
            <w:rStyle w:val="Hyperlink"/>
            <w:i/>
            <w:iCs/>
            <w:sz w:val="20"/>
            <w:szCs w:val="20"/>
          </w:rPr>
          <w:t>http://izm.gov.lv/</w:t>
        </w:r>
      </w:hyperlink>
      <w:r>
        <w:rPr>
          <w:color w:val="1F497D"/>
          <w:sz w:val="20"/>
          <w:szCs w:val="20"/>
        </w:rPr>
        <w:br/>
      </w:r>
      <w:hyperlink r:id="rId8" w:history="1">
        <w:r>
          <w:rPr>
            <w:rStyle w:val="Hyperlink"/>
            <w:i/>
            <w:iCs/>
            <w:sz w:val="20"/>
            <w:szCs w:val="20"/>
          </w:rPr>
          <w:t>https://www.twitter.com/IZM_gov_lv/</w:t>
        </w:r>
      </w:hyperlink>
      <w:r>
        <w:rPr>
          <w:color w:val="0563C1"/>
          <w:sz w:val="20"/>
          <w:szCs w:val="20"/>
        </w:rPr>
        <w:br/>
      </w:r>
      <w:hyperlink r:id="rId9" w:history="1">
        <w:r>
          <w:rPr>
            <w:rStyle w:val="Hyperlink"/>
            <w:i/>
            <w:iCs/>
            <w:sz w:val="20"/>
            <w:szCs w:val="20"/>
          </w:rPr>
          <w:t>https://www.facebook.com/Izglitibas.ministrija/</w:t>
        </w:r>
      </w:hyperlink>
      <w:r>
        <w:rPr>
          <w:color w:val="0563C1"/>
          <w:sz w:val="20"/>
          <w:szCs w:val="20"/>
        </w:rPr>
        <w:br/>
      </w:r>
      <w:hyperlink r:id="rId10" w:history="1">
        <w:r>
          <w:rPr>
            <w:rStyle w:val="Hyperlink"/>
            <w:i/>
            <w:iCs/>
            <w:sz w:val="20"/>
            <w:szCs w:val="20"/>
          </w:rPr>
          <w:t>https://www.draugiem.lv/izglitibaszinatnesministrija/</w:t>
        </w:r>
      </w:hyperlink>
      <w:r>
        <w:rPr>
          <w:color w:val="0563C1"/>
          <w:sz w:val="20"/>
          <w:szCs w:val="20"/>
        </w:rPr>
        <w:br/>
      </w:r>
      <w:hyperlink r:id="rId11" w:history="1">
        <w:r>
          <w:rPr>
            <w:rStyle w:val="Hyperlink"/>
            <w:i/>
            <w:iCs/>
            <w:sz w:val="20"/>
            <w:szCs w:val="20"/>
          </w:rPr>
          <w:t>https://www.flickr.com/photos/izglitibas_ministrija/</w:t>
        </w:r>
      </w:hyperlink>
    </w:p>
    <w:p w14:paraId="20D4DB20" w14:textId="77777777" w:rsidR="00025EAE" w:rsidRDefault="00025EAE" w:rsidP="00025EAE">
      <w:pPr>
        <w:rPr>
          <w:color w:val="1F497D"/>
        </w:rPr>
      </w:pPr>
    </w:p>
    <w:p w14:paraId="20E711C6" w14:textId="77777777" w:rsidR="00025EAE" w:rsidRDefault="00025EAE" w:rsidP="00025EAE">
      <w:pPr>
        <w:outlineLvl w:val="0"/>
        <w:rPr>
          <w:lang w:val="en-US" w:eastAsia="lv-LV"/>
        </w:rPr>
      </w:pPr>
      <w:r>
        <w:rPr>
          <w:b/>
          <w:bCs/>
          <w:lang w:val="en-US" w:eastAsia="lv-LV"/>
        </w:rPr>
        <w:t>From:</w:t>
      </w:r>
      <w:r>
        <w:rPr>
          <w:lang w:val="en-US" w:eastAsia="lv-LV"/>
        </w:rPr>
        <w:t xml:space="preserve"> Inese Strode </w:t>
      </w:r>
      <w:r>
        <w:rPr>
          <w:lang w:val="en-US" w:eastAsia="lv-LV"/>
        </w:rPr>
        <w:br/>
      </w:r>
      <w:r>
        <w:rPr>
          <w:b/>
          <w:bCs/>
          <w:lang w:val="en-US" w:eastAsia="lv-LV"/>
        </w:rPr>
        <w:t>Sent:</w:t>
      </w:r>
      <w:r>
        <w:rPr>
          <w:lang w:val="en-US" w:eastAsia="lv-LV"/>
        </w:rPr>
        <w:t xml:space="preserve"> Thursday, September 10, 2020 10:34 AM</w:t>
      </w:r>
      <w:r>
        <w:rPr>
          <w:lang w:val="en-US" w:eastAsia="lv-LV"/>
        </w:rPr>
        <w:br/>
      </w:r>
      <w:r>
        <w:rPr>
          <w:b/>
          <w:bCs/>
          <w:lang w:val="en-US" w:eastAsia="lv-LV"/>
        </w:rPr>
        <w:t>To:</w:t>
      </w:r>
      <w:r>
        <w:rPr>
          <w:lang w:val="en-US" w:eastAsia="lv-LV"/>
        </w:rPr>
        <w:t xml:space="preserve"> </w:t>
      </w:r>
      <w:proofErr w:type="spellStart"/>
      <w:r>
        <w:rPr>
          <w:lang w:val="en-US" w:eastAsia="lv-LV"/>
        </w:rPr>
        <w:t>Līga</w:t>
      </w:r>
      <w:proofErr w:type="spellEnd"/>
      <w:r>
        <w:rPr>
          <w:lang w:val="en-US" w:eastAsia="lv-LV"/>
        </w:rPr>
        <w:t xml:space="preserve"> </w:t>
      </w:r>
      <w:proofErr w:type="spellStart"/>
      <w:r>
        <w:rPr>
          <w:lang w:val="en-US" w:eastAsia="lv-LV"/>
        </w:rPr>
        <w:t>Lejiņa</w:t>
      </w:r>
      <w:proofErr w:type="spellEnd"/>
      <w:r>
        <w:rPr>
          <w:lang w:val="en-US" w:eastAsia="lv-LV"/>
        </w:rPr>
        <w:t xml:space="preserve"> &lt;</w:t>
      </w:r>
      <w:hyperlink r:id="rId12" w:history="1">
        <w:r>
          <w:rPr>
            <w:rStyle w:val="Hyperlink"/>
            <w:lang w:val="en-US" w:eastAsia="lv-LV"/>
          </w:rPr>
          <w:t>Liga.Lejina@izm.gov.lv</w:t>
        </w:r>
      </w:hyperlink>
      <w:r>
        <w:rPr>
          <w:lang w:val="en-US" w:eastAsia="lv-LV"/>
        </w:rPr>
        <w:t>&gt;</w:t>
      </w:r>
      <w:r>
        <w:rPr>
          <w:lang w:val="en-US" w:eastAsia="lv-LV"/>
        </w:rPr>
        <w:br/>
      </w:r>
      <w:r>
        <w:rPr>
          <w:b/>
          <w:bCs/>
          <w:lang w:val="en-US" w:eastAsia="lv-LV"/>
        </w:rPr>
        <w:t>Subject:</w:t>
      </w:r>
      <w:r>
        <w:rPr>
          <w:lang w:val="en-US" w:eastAsia="lv-LV"/>
        </w:rPr>
        <w:t xml:space="preserve"> FW: par </w:t>
      </w:r>
      <w:proofErr w:type="spellStart"/>
      <w:r>
        <w:rPr>
          <w:lang w:val="en-US" w:eastAsia="lv-LV"/>
        </w:rPr>
        <w:t>precizēto</w:t>
      </w:r>
      <w:proofErr w:type="spellEnd"/>
      <w:r>
        <w:rPr>
          <w:lang w:val="en-US" w:eastAsia="lv-LV"/>
        </w:rPr>
        <w:t xml:space="preserve"> </w:t>
      </w:r>
      <w:proofErr w:type="spellStart"/>
      <w:r>
        <w:rPr>
          <w:lang w:val="en-US" w:eastAsia="lv-LV"/>
        </w:rPr>
        <w:t>Ministru</w:t>
      </w:r>
      <w:proofErr w:type="spellEnd"/>
      <w:r>
        <w:rPr>
          <w:lang w:val="en-US" w:eastAsia="lv-LV"/>
        </w:rPr>
        <w:t xml:space="preserve"> </w:t>
      </w:r>
      <w:proofErr w:type="spellStart"/>
      <w:r>
        <w:rPr>
          <w:lang w:val="en-US" w:eastAsia="lv-LV"/>
        </w:rPr>
        <w:t>kabineta</w:t>
      </w:r>
      <w:proofErr w:type="spellEnd"/>
      <w:r>
        <w:rPr>
          <w:lang w:val="en-US" w:eastAsia="lv-LV"/>
        </w:rPr>
        <w:t xml:space="preserve"> </w:t>
      </w:r>
      <w:proofErr w:type="spellStart"/>
      <w:r>
        <w:rPr>
          <w:lang w:val="en-US" w:eastAsia="lv-LV"/>
        </w:rPr>
        <w:t>instrukcijas</w:t>
      </w:r>
      <w:proofErr w:type="spellEnd"/>
      <w:r>
        <w:rPr>
          <w:lang w:val="en-US" w:eastAsia="lv-LV"/>
        </w:rPr>
        <w:t xml:space="preserve"> </w:t>
      </w:r>
      <w:proofErr w:type="spellStart"/>
      <w:r>
        <w:rPr>
          <w:lang w:val="en-US" w:eastAsia="lv-LV"/>
        </w:rPr>
        <w:t>projektu</w:t>
      </w:r>
      <w:proofErr w:type="spellEnd"/>
      <w:r>
        <w:rPr>
          <w:lang w:val="en-US" w:eastAsia="lv-LV"/>
        </w:rPr>
        <w:t xml:space="preserve"> (VSS-430) - </w:t>
      </w:r>
      <w:proofErr w:type="spellStart"/>
      <w:r>
        <w:rPr>
          <w:lang w:val="en-US" w:eastAsia="lv-LV"/>
        </w:rPr>
        <w:t>Atzinums</w:t>
      </w:r>
      <w:proofErr w:type="spellEnd"/>
    </w:p>
    <w:p w14:paraId="5BA1A6C7" w14:textId="77777777" w:rsidR="00025EAE" w:rsidRDefault="00025EAE" w:rsidP="00025EAE"/>
    <w:p w14:paraId="638815EE" w14:textId="77777777" w:rsidR="00025EAE" w:rsidRDefault="00025EAE" w:rsidP="00025EAE">
      <w:pPr>
        <w:rPr>
          <w:rFonts w:ascii="Times New Roman" w:hAnsi="Times New Roman" w:cs="Times New Roman"/>
          <w:sz w:val="24"/>
          <w:szCs w:val="24"/>
          <w:u w:val="single"/>
        </w:rPr>
      </w:pPr>
      <w:r>
        <w:rPr>
          <w:rFonts w:ascii="Times New Roman" w:hAnsi="Times New Roman" w:cs="Times New Roman"/>
          <w:sz w:val="24"/>
          <w:szCs w:val="24"/>
        </w:rPr>
        <w:t xml:space="preserve">Izglītības un zinātnes ministrija ir izvērtējusi Valsts kancelejas precizēto instrukcijas projektu </w:t>
      </w:r>
      <w:r>
        <w:rPr>
          <w:rFonts w:ascii="Times New Roman" w:hAnsi="Times New Roman" w:cs="Times New Roman"/>
          <w:sz w:val="24"/>
          <w:szCs w:val="24"/>
          <w:lang w:eastAsia="lv-LV"/>
        </w:rPr>
        <w:t xml:space="preserve">“Kārtība, </w:t>
      </w:r>
      <w:proofErr w:type="gramStart"/>
      <w:r>
        <w:rPr>
          <w:rFonts w:ascii="Times New Roman" w:hAnsi="Times New Roman" w:cs="Times New Roman"/>
          <w:sz w:val="24"/>
          <w:szCs w:val="24"/>
          <w:lang w:eastAsia="lv-LV"/>
        </w:rPr>
        <w:t>kādā izstrādā un aktualizē institūcijas darbības stratēģiju</w:t>
      </w:r>
      <w:proofErr w:type="gramEnd"/>
      <w:r>
        <w:rPr>
          <w:rFonts w:ascii="Times New Roman" w:hAnsi="Times New Roman" w:cs="Times New Roman"/>
          <w:sz w:val="24"/>
          <w:szCs w:val="24"/>
          <w:lang w:eastAsia="lv-LV"/>
        </w:rPr>
        <w:t xml:space="preserve"> un novērtē tās ieviešanu” (VSS-430),</w:t>
      </w:r>
      <w:r>
        <w:rPr>
          <w:rFonts w:ascii="Times New Roman" w:hAnsi="Times New Roman" w:cs="Times New Roman"/>
          <w:b/>
          <w:bCs/>
          <w:sz w:val="24"/>
          <w:szCs w:val="24"/>
          <w:lang w:eastAsia="lv-LV"/>
        </w:rPr>
        <w:t xml:space="preserve"> </w:t>
      </w:r>
      <w:r>
        <w:rPr>
          <w:rFonts w:ascii="Times New Roman" w:hAnsi="Times New Roman" w:cs="Times New Roman"/>
          <w:sz w:val="24"/>
          <w:szCs w:val="24"/>
        </w:rPr>
        <w:t xml:space="preserve">tā precizēto anotāciju, kā arī izziņu par atzinumos sniegtajiem iebildumiem </w:t>
      </w:r>
      <w:r>
        <w:rPr>
          <w:rStyle w:val="Hyperlink"/>
          <w:rFonts w:ascii="Times New Roman" w:hAnsi="Times New Roman" w:cs="Times New Roman"/>
          <w:sz w:val="24"/>
          <w:szCs w:val="24"/>
        </w:rPr>
        <w:t xml:space="preserve">un </w:t>
      </w:r>
      <w:r>
        <w:rPr>
          <w:rFonts w:ascii="Times New Roman" w:hAnsi="Times New Roman" w:cs="Times New Roman"/>
          <w:sz w:val="24"/>
          <w:szCs w:val="24"/>
        </w:rPr>
        <w:t xml:space="preserve">atbalsta tā tālāko virzību, vienlaikus izsakot </w:t>
      </w:r>
      <w:r>
        <w:rPr>
          <w:rFonts w:ascii="Times New Roman" w:hAnsi="Times New Roman" w:cs="Times New Roman"/>
          <w:sz w:val="24"/>
          <w:szCs w:val="24"/>
          <w:u w:val="single"/>
        </w:rPr>
        <w:t>šādus iebildumus:</w:t>
      </w:r>
    </w:p>
    <w:p w14:paraId="76BE2C0A" w14:textId="77777777" w:rsidR="00025EAE" w:rsidRDefault="00025EAE" w:rsidP="00025EAE">
      <w:pPr>
        <w:rPr>
          <w:rFonts w:ascii="Times New Roman" w:hAnsi="Times New Roman" w:cs="Times New Roman"/>
          <w:sz w:val="24"/>
          <w:szCs w:val="24"/>
        </w:rPr>
      </w:pPr>
    </w:p>
    <w:p w14:paraId="78AC8101" w14:textId="77777777" w:rsidR="00025EAE" w:rsidRDefault="00025EAE" w:rsidP="00025EAE">
      <w:pPr>
        <w:ind w:firstLine="709"/>
        <w:jc w:val="both"/>
        <w:rPr>
          <w:rFonts w:ascii="Times New Roman" w:hAnsi="Times New Roman" w:cs="Times New Roman"/>
          <w:sz w:val="24"/>
          <w:szCs w:val="24"/>
          <w:shd w:val="clear" w:color="auto" w:fill="FFFFFF"/>
        </w:rPr>
      </w:pPr>
      <w:r>
        <w:rPr>
          <w:rStyle w:val="Strong"/>
          <w:b w:val="0"/>
          <w:bCs w:val="0"/>
          <w:sz w:val="24"/>
          <w:szCs w:val="24"/>
        </w:rPr>
        <w:t xml:space="preserve">1. Ministru kabineta </w:t>
      </w:r>
      <w:proofErr w:type="gramStart"/>
      <w:r>
        <w:rPr>
          <w:rStyle w:val="Strong"/>
          <w:b w:val="0"/>
          <w:bCs w:val="0"/>
          <w:sz w:val="24"/>
          <w:szCs w:val="24"/>
        </w:rPr>
        <w:t>2014.gada</w:t>
      </w:r>
      <w:proofErr w:type="gramEnd"/>
      <w:r>
        <w:rPr>
          <w:rStyle w:val="Strong"/>
          <w:b w:val="0"/>
          <w:bCs w:val="0"/>
          <w:sz w:val="24"/>
          <w:szCs w:val="24"/>
        </w:rPr>
        <w:t xml:space="preserve"> 2.decembra noteikumi Nr.737 “Attīstības plānošanas dokumentu izstrādes un ietekmes izvērtēšanas noteikumi”</w:t>
      </w:r>
      <w:r>
        <w:rPr>
          <w:rFonts w:ascii="Times New Roman" w:hAnsi="Times New Roman" w:cs="Times New Roman"/>
          <w:sz w:val="24"/>
          <w:szCs w:val="24"/>
        </w:rPr>
        <w:t xml:space="preserve"> (turpmāk – noteikumi Nr.737) 2.punkts nosaka, ka ar saīsinājumu “institūcija” saprot </w:t>
      </w:r>
      <w:r>
        <w:rPr>
          <w:rFonts w:ascii="Times New Roman" w:hAnsi="Times New Roman" w:cs="Times New Roman"/>
          <w:sz w:val="24"/>
          <w:szCs w:val="24"/>
          <w:shd w:val="clear" w:color="auto" w:fill="FFFFFF"/>
        </w:rPr>
        <w:t>valsts un pašvaldību institūcijas.</w:t>
      </w:r>
    </w:p>
    <w:p w14:paraId="0CDDE97E" w14:textId="77777777" w:rsidR="00025EAE" w:rsidRDefault="00025EAE" w:rsidP="00025EAE">
      <w:pPr>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w:t>
      </w:r>
      <w:r>
        <w:rPr>
          <w:rFonts w:ascii="Times New Roman" w:hAnsi="Times New Roman" w:cs="Times New Roman"/>
          <w:sz w:val="24"/>
          <w:szCs w:val="24"/>
        </w:rPr>
        <w:t>oteikumi Nr.737</w:t>
      </w:r>
      <w:r>
        <w:rPr>
          <w:rFonts w:ascii="Times New Roman" w:hAnsi="Times New Roman" w:cs="Times New Roman"/>
          <w:sz w:val="24"/>
          <w:szCs w:val="24"/>
          <w:shd w:val="clear" w:color="auto" w:fill="FFFFFF"/>
        </w:rPr>
        <w:t xml:space="preserve"> 55.punktā noteiktais deleģējums attiecināms ne tikai uz tiešām pārvades institūcijām, bet arī uz pastarpinātajām pārvaldes iestādēm, jo saskaņā ar Valsts pārvaldes iekārtas likuma </w:t>
      </w:r>
      <w:proofErr w:type="gramStart"/>
      <w:r>
        <w:rPr>
          <w:rFonts w:ascii="Times New Roman" w:hAnsi="Times New Roman" w:cs="Times New Roman"/>
          <w:sz w:val="24"/>
          <w:szCs w:val="24"/>
          <w:shd w:val="clear" w:color="auto" w:fill="FFFFFF"/>
        </w:rPr>
        <w:t>1.panta</w:t>
      </w:r>
      <w:proofErr w:type="gramEnd"/>
      <w:r>
        <w:rPr>
          <w:rFonts w:ascii="Times New Roman" w:hAnsi="Times New Roman" w:cs="Times New Roman"/>
          <w:sz w:val="24"/>
          <w:szCs w:val="24"/>
          <w:shd w:val="clear" w:color="auto" w:fill="FFFFFF"/>
        </w:rPr>
        <w:t xml:space="preserve"> 2. un 6.punktu pastarpinātā pārvalde ir atvasinātu publisku personu iestādes, kuras ir pašvaldības un citas ar likumu vai uz likuma pamata izveidota publiska persona.</w:t>
      </w:r>
    </w:p>
    <w:p w14:paraId="3853506E" w14:textId="77777777" w:rsidR="00025EAE" w:rsidRDefault="00025EAE" w:rsidP="00025EAE">
      <w:pPr>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Ievērojot minēto, ka </w:t>
      </w:r>
      <w:r>
        <w:rPr>
          <w:rFonts w:ascii="Times New Roman" w:hAnsi="Times New Roman" w:cs="Times New Roman"/>
          <w:sz w:val="24"/>
          <w:szCs w:val="24"/>
        </w:rPr>
        <w:t xml:space="preserve">precizētā Ministru kabineta instrukcijas projekta “Kārtība, </w:t>
      </w:r>
      <w:proofErr w:type="gramStart"/>
      <w:r>
        <w:rPr>
          <w:rFonts w:ascii="Times New Roman" w:hAnsi="Times New Roman" w:cs="Times New Roman"/>
          <w:sz w:val="24"/>
          <w:szCs w:val="24"/>
        </w:rPr>
        <w:t>kādā izstrādā un aktualizē institūcijas darbības stratēģiju</w:t>
      </w:r>
      <w:proofErr w:type="gramEnd"/>
      <w:r>
        <w:rPr>
          <w:rFonts w:ascii="Times New Roman" w:hAnsi="Times New Roman" w:cs="Times New Roman"/>
          <w:sz w:val="24"/>
          <w:szCs w:val="24"/>
        </w:rPr>
        <w:t xml:space="preserve"> un novērtē tās ieviešanu” (VSS-430) (turpmāk – </w:t>
      </w:r>
      <w:r>
        <w:rPr>
          <w:rFonts w:ascii="Times New Roman" w:hAnsi="Times New Roman" w:cs="Times New Roman"/>
          <w:sz w:val="24"/>
          <w:szCs w:val="24"/>
          <w:shd w:val="clear" w:color="auto" w:fill="FFFFFF"/>
        </w:rPr>
        <w:t>projekts) 1.punkts neaptver to subjektu loku, kas ir noteikts n</w:t>
      </w:r>
      <w:r>
        <w:rPr>
          <w:rFonts w:ascii="Times New Roman" w:hAnsi="Times New Roman" w:cs="Times New Roman"/>
          <w:sz w:val="24"/>
          <w:szCs w:val="24"/>
        </w:rPr>
        <w:t>oteikumu Nr.737</w:t>
      </w:r>
      <w:r>
        <w:rPr>
          <w:rFonts w:ascii="Times New Roman" w:hAnsi="Times New Roman" w:cs="Times New Roman"/>
          <w:sz w:val="24"/>
          <w:szCs w:val="24"/>
          <w:shd w:val="clear" w:color="auto" w:fill="FFFFFF"/>
        </w:rPr>
        <w:t xml:space="preserve"> 55.punkta deleģējumā, </w:t>
      </w:r>
      <w:r>
        <w:rPr>
          <w:rFonts w:ascii="Times New Roman" w:hAnsi="Times New Roman" w:cs="Times New Roman"/>
          <w:sz w:val="24"/>
          <w:szCs w:val="24"/>
          <w:u w:val="single"/>
          <w:shd w:val="clear" w:color="auto" w:fill="FFFFFF"/>
        </w:rPr>
        <w:t>lūdzam projekta 1.punktā izteikt vārdus “</w:t>
      </w:r>
      <w:r>
        <w:rPr>
          <w:rFonts w:ascii="Times New Roman" w:hAnsi="Times New Roman" w:cs="Times New Roman"/>
          <w:sz w:val="24"/>
          <w:szCs w:val="24"/>
          <w:u w:val="single"/>
        </w:rPr>
        <w:t>tiešās pārvaldes institūcijas” ar “</w:t>
      </w:r>
      <w:r>
        <w:rPr>
          <w:rFonts w:ascii="Times New Roman" w:hAnsi="Times New Roman" w:cs="Times New Roman"/>
          <w:sz w:val="24"/>
          <w:szCs w:val="24"/>
          <w:u w:val="single"/>
          <w:shd w:val="clear" w:color="auto" w:fill="FFFFFF"/>
        </w:rPr>
        <w:t>valsts un pašvaldību institūcijas</w:t>
      </w:r>
      <w:r>
        <w:rPr>
          <w:rFonts w:ascii="Times New Roman" w:hAnsi="Times New Roman" w:cs="Times New Roman"/>
          <w:sz w:val="24"/>
          <w:szCs w:val="24"/>
          <w:u w:val="single"/>
        </w:rPr>
        <w:t>” vai “tiešās un pastarpinātās pārvaldes institūcijas”</w:t>
      </w:r>
      <w:r>
        <w:rPr>
          <w:rFonts w:ascii="Times New Roman" w:hAnsi="Times New Roman" w:cs="Times New Roman"/>
          <w:sz w:val="24"/>
          <w:szCs w:val="24"/>
        </w:rPr>
        <w:t>.</w:t>
      </w:r>
      <w:r>
        <w:rPr>
          <w:rFonts w:ascii="Times New Roman" w:hAnsi="Times New Roman" w:cs="Times New Roman"/>
          <w:sz w:val="24"/>
          <w:szCs w:val="24"/>
          <w:shd w:val="clear" w:color="auto" w:fill="FFFFFF"/>
        </w:rPr>
        <w:t xml:space="preserve"> </w:t>
      </w:r>
    </w:p>
    <w:p w14:paraId="6F4154A4" w14:textId="77777777" w:rsidR="00025EAE" w:rsidRDefault="00025EAE" w:rsidP="00025EAE">
      <w:pPr>
        <w:ind w:firstLine="709"/>
        <w:jc w:val="both"/>
        <w:rPr>
          <w:rFonts w:ascii="Times New Roman" w:hAnsi="Times New Roman" w:cs="Times New Roman"/>
          <w:sz w:val="24"/>
          <w:szCs w:val="24"/>
        </w:rPr>
      </w:pPr>
    </w:p>
    <w:p w14:paraId="3858F8C3" w14:textId="77777777" w:rsidR="00025EAE" w:rsidRDefault="00025EAE" w:rsidP="00025EAE">
      <w:pPr>
        <w:ind w:firstLine="709"/>
        <w:jc w:val="both"/>
        <w:rPr>
          <w:rFonts w:ascii="Times New Roman" w:hAnsi="Times New Roman" w:cs="Times New Roman"/>
          <w:sz w:val="24"/>
          <w:szCs w:val="24"/>
        </w:rPr>
      </w:pPr>
      <w:r>
        <w:rPr>
          <w:rFonts w:ascii="Times New Roman" w:hAnsi="Times New Roman" w:cs="Times New Roman"/>
          <w:sz w:val="24"/>
          <w:szCs w:val="24"/>
        </w:rPr>
        <w:t xml:space="preserve">2. Atbilstoši attīstības plānošanas sistēmas likuma </w:t>
      </w:r>
      <w:proofErr w:type="gramStart"/>
      <w:r>
        <w:rPr>
          <w:rFonts w:ascii="Times New Roman" w:hAnsi="Times New Roman" w:cs="Times New Roman"/>
          <w:sz w:val="24"/>
          <w:szCs w:val="24"/>
        </w:rPr>
        <w:t>8.pantam</w:t>
      </w:r>
      <w:proofErr w:type="gramEnd"/>
      <w:r>
        <w:rPr>
          <w:rFonts w:ascii="Times New Roman" w:hAnsi="Times New Roman" w:cs="Times New Roman"/>
          <w:sz w:val="24"/>
          <w:szCs w:val="24"/>
        </w:rPr>
        <w:t xml:space="preserve"> darbības periods attīstībai </w:t>
      </w:r>
      <w:r>
        <w:rPr>
          <w:rFonts w:ascii="Times New Roman" w:hAnsi="Times New Roman" w:cs="Times New Roman"/>
          <w:sz w:val="24"/>
          <w:szCs w:val="24"/>
          <w:shd w:val="clear" w:color="auto" w:fill="FFFFFF"/>
        </w:rPr>
        <w:t xml:space="preserve">vidējam termiņam ir līdz septiņiem gadiem un īstermiņam -  līdz trim gadiem. Ievērojot minēto, </w:t>
      </w:r>
      <w:r>
        <w:rPr>
          <w:rFonts w:ascii="Times New Roman" w:hAnsi="Times New Roman" w:cs="Times New Roman"/>
          <w:sz w:val="24"/>
          <w:szCs w:val="24"/>
          <w:shd w:val="clear" w:color="auto" w:fill="FFFFFF"/>
        </w:rPr>
        <w:lastRenderedPageBreak/>
        <w:t xml:space="preserve">lūdzam projekta 3.punktā noteikt, ka stratēģijas darbības periods var būt īstermiņā </w:t>
      </w:r>
      <w:r>
        <w:rPr>
          <w:rFonts w:ascii="Times New Roman" w:hAnsi="Times New Roman" w:cs="Times New Roman"/>
          <w:sz w:val="24"/>
          <w:szCs w:val="24"/>
          <w:u w:val="single"/>
          <w:shd w:val="clear" w:color="auto" w:fill="FFFFFF"/>
        </w:rPr>
        <w:t>līdz trīs gadiem</w:t>
      </w:r>
      <w:r>
        <w:rPr>
          <w:rFonts w:ascii="Times New Roman" w:hAnsi="Times New Roman" w:cs="Times New Roman"/>
          <w:sz w:val="24"/>
          <w:szCs w:val="24"/>
          <w:shd w:val="clear" w:color="auto" w:fill="FFFFFF"/>
        </w:rPr>
        <w:t xml:space="preserve"> un vidējā termiņa līdz septiņiem gadiem </w:t>
      </w:r>
    </w:p>
    <w:p w14:paraId="484C1AF2" w14:textId="77777777" w:rsidR="00025EAE" w:rsidRDefault="00025EAE" w:rsidP="00025EAE">
      <w:pPr>
        <w:pStyle w:val="ListParagraph"/>
        <w:ind w:left="0" w:firstLine="709"/>
        <w:jc w:val="both"/>
        <w:rPr>
          <w:rFonts w:ascii="Times New Roman" w:hAnsi="Times New Roman" w:cs="Times New Roman"/>
          <w:sz w:val="24"/>
          <w:szCs w:val="24"/>
        </w:rPr>
      </w:pPr>
      <w:r>
        <w:rPr>
          <w:shd w:val="clear" w:color="auto" w:fill="FFFFFF"/>
        </w:rPr>
        <w:t>Minētais precizējums ir pamatots ar to, ka</w:t>
      </w:r>
      <w:r>
        <w:t xml:space="preserve"> Attīstības plānošanas sistēmas likuma 6. panta 3. punkts nosaka </w:t>
      </w:r>
      <w:r>
        <w:rPr>
          <w:shd w:val="clear" w:color="auto" w:fill="FFFFFF"/>
        </w:rPr>
        <w:t xml:space="preserve">attīstības plānošanas un budžeta plānošanas savstarpējo sasaisti un attiecīgi </w:t>
      </w:r>
      <w:r>
        <w:t>Likuma par budžeta un finanšu vadību 16.</w:t>
      </w:r>
      <w:r>
        <w:rPr>
          <w:vertAlign w:val="superscript"/>
        </w:rPr>
        <w:t>2</w:t>
      </w:r>
      <w:r>
        <w:t xml:space="preserve"> pants paredz, </w:t>
      </w:r>
      <w:r>
        <w:rPr>
          <w:u w:val="single"/>
        </w:rPr>
        <w:t>ka vidējā termiņa budžeta ietvara likuma projekts tiek izstrādāts nākamajiem trim saimnieciskajiem gadiem</w:t>
      </w:r>
      <w:r>
        <w:t xml:space="preserve">. </w:t>
      </w:r>
      <w:r>
        <w:rPr>
          <w:u w:val="single"/>
        </w:rPr>
        <w:t>Nodrošinot šādu savstarpējo sasaisti, tas dod iespēju elastīgāk plānot institūcijas darbu un efektīvāk novirzīt budžeta līdzekļus jauno stratēģisko prioritāšu īstenošanai</w:t>
      </w:r>
      <w:r>
        <w:t>.</w:t>
      </w:r>
    </w:p>
    <w:p w14:paraId="2AB2820B" w14:textId="77777777" w:rsidR="00025EAE" w:rsidRDefault="00025EAE" w:rsidP="00025EAE">
      <w:pPr>
        <w:pStyle w:val="ListParagraph"/>
        <w:ind w:left="0" w:firstLine="709"/>
        <w:jc w:val="both"/>
        <w:rPr>
          <w:sz w:val="20"/>
          <w:szCs w:val="20"/>
        </w:rPr>
      </w:pPr>
    </w:p>
    <w:p w14:paraId="1D33A874" w14:textId="77777777" w:rsidR="00025EAE" w:rsidRDefault="00025EAE" w:rsidP="00025EAE">
      <w:pPr>
        <w:ind w:firstLine="709"/>
        <w:jc w:val="both"/>
        <w:rPr>
          <w:rFonts w:ascii="Times New Roman" w:hAnsi="Times New Roman" w:cs="Times New Roman"/>
          <w:sz w:val="24"/>
          <w:szCs w:val="24"/>
        </w:rPr>
      </w:pPr>
      <w:r>
        <w:rPr>
          <w:rFonts w:ascii="Times New Roman" w:hAnsi="Times New Roman" w:cs="Times New Roman"/>
          <w:sz w:val="24"/>
          <w:szCs w:val="24"/>
        </w:rPr>
        <w:t>3. Ievērojot, ka IZM ir plašs padotības institūciju skaits, lai nodrošinātu skaidru, nepārprotamu normas saturu, kā arī, lai nodrošinātu vienveidīgu normas piemērošanas praksi, ievērojot noteikumos Nr.737 lietoto terminoloģiju, lūdzam:</w:t>
      </w:r>
    </w:p>
    <w:p w14:paraId="61D2366A" w14:textId="77777777" w:rsidR="00025EAE" w:rsidRDefault="00025EAE" w:rsidP="00025EAE">
      <w:pPr>
        <w:ind w:firstLine="709"/>
        <w:jc w:val="both"/>
        <w:rPr>
          <w:rFonts w:ascii="Times New Roman" w:hAnsi="Times New Roman" w:cs="Times New Roman"/>
          <w:sz w:val="24"/>
          <w:szCs w:val="24"/>
        </w:rPr>
      </w:pPr>
      <w:r>
        <w:rPr>
          <w:rFonts w:ascii="Times New Roman" w:hAnsi="Times New Roman" w:cs="Times New Roman"/>
          <w:sz w:val="24"/>
          <w:szCs w:val="24"/>
        </w:rPr>
        <w:t>3.1.izteikt 4.punkta ievaddaļas vārdus “stratēģijas saturu veido pēc attiecīgās institūcijas vadītāja ieskatiem” ar vārdiem “stratēģijas saturu veido attiecīgās institūcijas vadītājs”;</w:t>
      </w:r>
    </w:p>
    <w:p w14:paraId="587E7D43" w14:textId="77777777" w:rsidR="00025EAE" w:rsidRDefault="00025EAE" w:rsidP="00025EAE">
      <w:pPr>
        <w:pStyle w:val="ListParagraph"/>
        <w:ind w:left="0" w:firstLine="709"/>
        <w:jc w:val="both"/>
        <w:rPr>
          <w:rFonts w:ascii="Times New Roman" w:hAnsi="Times New Roman" w:cs="Times New Roman"/>
          <w:sz w:val="24"/>
          <w:szCs w:val="24"/>
        </w:rPr>
      </w:pPr>
      <w:r>
        <w:t xml:space="preserve">3.2. ievērojot, ka kapacitāte ir </w:t>
      </w:r>
      <w:r>
        <w:rPr>
          <w:color w:val="000000"/>
          <w:shd w:val="clear" w:color="auto" w:fill="FFFFFF"/>
        </w:rPr>
        <w:t>vispārīgs ietilpības apzīmējums (cilvēka kapacitāte, darba kapacitāte, datu  u.c.)</w:t>
      </w:r>
      <w:r>
        <w:t>, projekta 2.punktā izteikt vārdus “institūcijas kapacitātes” ar vārdiem “institūcijas darbības kapacitātes”;</w:t>
      </w:r>
    </w:p>
    <w:p w14:paraId="07985DBE" w14:textId="77777777" w:rsidR="00025EAE" w:rsidRDefault="00025EAE" w:rsidP="00025EAE">
      <w:pPr>
        <w:pStyle w:val="ListParagraph"/>
        <w:ind w:left="0" w:firstLine="709"/>
        <w:jc w:val="both"/>
        <w:rPr>
          <w:sz w:val="20"/>
          <w:szCs w:val="20"/>
        </w:rPr>
      </w:pPr>
      <w:r>
        <w:t>3.3.projekta 4.2.apakšpunktā izteikt vārdus “vēlamais nākotnes stāvoklis” ar vārdiem “vēlamais galvenais nākotnes mērķis ilgtermiņā”, jo stāvoklis ir veids (izņēmuma stāvoklis, finanšu stāvoklis u.c.)</w:t>
      </w:r>
      <w:proofErr w:type="gramStart"/>
      <w:r>
        <w:t xml:space="preserve"> ;</w:t>
      </w:r>
      <w:proofErr w:type="gramEnd"/>
    </w:p>
    <w:p w14:paraId="7B50F2CC" w14:textId="77777777" w:rsidR="00025EAE" w:rsidRDefault="00025EAE" w:rsidP="00025EAE">
      <w:pPr>
        <w:pStyle w:val="ListParagraph"/>
        <w:ind w:left="0" w:firstLine="709"/>
        <w:jc w:val="both"/>
      </w:pPr>
      <w:r>
        <w:t>3.4.projekta 4.7., 4.10. apakšpunkta un 6.punkta vārdus “sasniedzamie rezultāti jeb pārmaiņas” aizstāt ar “plānotie rezultāti” vai “darbības rezultāti” un vārdus “to rādītāji” ar vārdiem “</w:t>
      </w:r>
      <w:r>
        <w:rPr>
          <w:shd w:val="clear" w:color="auto" w:fill="FFFFFF"/>
        </w:rPr>
        <w:t xml:space="preserve">to rezultatīvos rādītājus” vai skaidrot anotācijā, kas ir saprotams ar </w:t>
      </w:r>
      <w:r>
        <w:t>“sasniedzamie rezultāti jeb pārmaiņas, kuras raksturos izvirzītā mērķa sasniegšanas pakāpi un to rādītāji”;</w:t>
      </w:r>
    </w:p>
    <w:p w14:paraId="6B7F85D3" w14:textId="77777777" w:rsidR="00025EAE" w:rsidRDefault="00025EAE" w:rsidP="00025EAE">
      <w:pPr>
        <w:pStyle w:val="tv2132"/>
        <w:spacing w:line="240" w:lineRule="auto"/>
        <w:ind w:firstLine="709"/>
        <w:jc w:val="both"/>
        <w:rPr>
          <w:color w:val="auto"/>
          <w:sz w:val="24"/>
          <w:szCs w:val="24"/>
        </w:rPr>
      </w:pPr>
      <w:r>
        <w:rPr>
          <w:color w:val="auto"/>
          <w:sz w:val="24"/>
          <w:szCs w:val="24"/>
        </w:rPr>
        <w:t>3.5. ievērojot projekta 15.punktā noteikto, skaidrot anotācijā, kas ir saprotams ar projekta 4.8.apakšpunktā un 5.punktā minētajiem  “galvenie snieguma rādītāji”.</w:t>
      </w:r>
    </w:p>
    <w:p w14:paraId="163DEA76" w14:textId="77777777" w:rsidR="00025EAE" w:rsidRDefault="00025EAE" w:rsidP="00025EAE">
      <w:pPr>
        <w:rPr>
          <w:rFonts w:ascii="Times New Roman" w:hAnsi="Times New Roman" w:cs="Times New Roman"/>
          <w:color w:val="1F497D"/>
          <w:sz w:val="24"/>
          <w:szCs w:val="24"/>
        </w:rPr>
      </w:pPr>
    </w:p>
    <w:p w14:paraId="60587F9D" w14:textId="77777777" w:rsidR="00025EAE" w:rsidRDefault="00025EAE" w:rsidP="00025EAE">
      <w:pPr>
        <w:jc w:val="both"/>
        <w:rPr>
          <w:rFonts w:ascii="Times New Roman" w:hAnsi="Times New Roman" w:cs="Times New Roman"/>
          <w:sz w:val="24"/>
          <w:szCs w:val="24"/>
        </w:rPr>
      </w:pPr>
      <w:r>
        <w:rPr>
          <w:rFonts w:ascii="Times New Roman" w:hAnsi="Times New Roman" w:cs="Times New Roman"/>
          <w:sz w:val="24"/>
          <w:szCs w:val="24"/>
        </w:rPr>
        <w:t>Vienlaikus ministrija aicina izvērtēt iespēju papildināt instrukcijas projektu ar šādu priekšlikumu:</w:t>
      </w:r>
    </w:p>
    <w:p w14:paraId="3E24A691" w14:textId="77777777" w:rsidR="00025EAE" w:rsidRDefault="00025EAE" w:rsidP="00025EAE">
      <w:pPr>
        <w:rPr>
          <w:rFonts w:ascii="Times New Roman" w:hAnsi="Times New Roman" w:cs="Times New Roman"/>
          <w:sz w:val="24"/>
          <w:szCs w:val="24"/>
        </w:rPr>
      </w:pPr>
    </w:p>
    <w:p w14:paraId="1F16DE2C" w14:textId="77777777" w:rsidR="00025EAE" w:rsidRDefault="00025EAE" w:rsidP="00025EAE">
      <w:pPr>
        <w:pStyle w:val="tv2132"/>
        <w:spacing w:line="240" w:lineRule="auto"/>
        <w:ind w:firstLine="720"/>
        <w:jc w:val="both"/>
        <w:rPr>
          <w:color w:val="auto"/>
          <w:sz w:val="24"/>
          <w:szCs w:val="24"/>
        </w:rPr>
      </w:pPr>
      <w:r>
        <w:rPr>
          <w:color w:val="auto"/>
          <w:sz w:val="24"/>
          <w:szCs w:val="24"/>
        </w:rPr>
        <w:t xml:space="preserve">“8. Stratēģiju aktualizē pēc institūcijas vadītāja vai </w:t>
      </w:r>
      <w:r>
        <w:rPr>
          <w:color w:val="FF0000"/>
          <w:sz w:val="24"/>
          <w:szCs w:val="24"/>
        </w:rPr>
        <w:t xml:space="preserve">augstākās institūcijas </w:t>
      </w:r>
      <w:r>
        <w:rPr>
          <w:color w:val="auto"/>
          <w:sz w:val="24"/>
          <w:szCs w:val="24"/>
        </w:rPr>
        <w:t>iniciatīvas vai gadījumā, ja kādas institūcijas izveidošanas, reorganizācijas vai likvidācijas dēļ ir nepieciešams precizēt institūcijas darbības pilnvarojumu (mandātu).”</w:t>
      </w:r>
    </w:p>
    <w:p w14:paraId="4B55FB20" w14:textId="77777777" w:rsidR="00025EAE" w:rsidRDefault="00025EAE" w:rsidP="00025EAE">
      <w:pPr>
        <w:rPr>
          <w:color w:val="1F497D"/>
        </w:rPr>
      </w:pPr>
    </w:p>
    <w:p w14:paraId="3C8FDCDB" w14:textId="68BAA1BF" w:rsidR="00025EAE" w:rsidRDefault="00025EAE" w:rsidP="00025EAE">
      <w:pPr>
        <w:spacing w:after="240"/>
        <w:rPr>
          <w:color w:val="0563C1"/>
          <w:sz w:val="20"/>
          <w:szCs w:val="20"/>
        </w:rPr>
      </w:pPr>
      <w:r>
        <w:rPr>
          <w:color w:val="1F497D"/>
        </w:rPr>
        <w:t>Ar cieņu</w:t>
      </w:r>
      <w:r>
        <w:rPr>
          <w:color w:val="1F497D"/>
        </w:rPr>
        <w:br/>
      </w:r>
      <w:r>
        <w:rPr>
          <w:b/>
          <w:bCs/>
          <w:color w:val="1F497D"/>
        </w:rPr>
        <w:t xml:space="preserve">Inese </w:t>
      </w:r>
      <w:proofErr w:type="spellStart"/>
      <w:r>
        <w:rPr>
          <w:b/>
          <w:bCs/>
          <w:color w:val="1F497D"/>
        </w:rPr>
        <w:t>Strode</w:t>
      </w:r>
      <w:proofErr w:type="spellEnd"/>
      <w:r>
        <w:rPr>
          <w:i/>
          <w:iCs/>
          <w:color w:val="1F497D"/>
          <w:sz w:val="20"/>
          <w:szCs w:val="20"/>
        </w:rPr>
        <w:br/>
      </w:r>
      <w:r>
        <w:rPr>
          <w:i/>
          <w:iCs/>
          <w:color w:val="1F497D"/>
          <w:sz w:val="20"/>
          <w:szCs w:val="20"/>
        </w:rPr>
        <w:br/>
        <w:t>Izglītības un zinātnes ministrijas</w:t>
      </w:r>
      <w:r>
        <w:rPr>
          <w:i/>
          <w:iCs/>
          <w:color w:val="1F497D"/>
          <w:sz w:val="20"/>
          <w:szCs w:val="20"/>
        </w:rPr>
        <w:br/>
        <w:t>Politikas iniciatīvu un attīstības departamenta</w:t>
      </w:r>
      <w:r>
        <w:rPr>
          <w:i/>
          <w:iCs/>
          <w:color w:val="1F497D"/>
          <w:sz w:val="20"/>
          <w:szCs w:val="20"/>
        </w:rPr>
        <w:br/>
        <w:t>eksperte</w:t>
      </w:r>
      <w:r>
        <w:rPr>
          <w:i/>
          <w:iCs/>
          <w:color w:val="1F497D"/>
          <w:sz w:val="20"/>
          <w:szCs w:val="20"/>
        </w:rPr>
        <w:br/>
      </w:r>
      <w:hyperlink r:id="rId13" w:history="1">
        <w:r>
          <w:rPr>
            <w:rStyle w:val="Hyperlink"/>
            <w:i/>
            <w:iCs/>
            <w:sz w:val="20"/>
            <w:szCs w:val="20"/>
          </w:rPr>
          <w:t>Inese.Strode@izm.gov.lv</w:t>
        </w:r>
      </w:hyperlink>
      <w:r>
        <w:rPr>
          <w:i/>
          <w:iCs/>
          <w:color w:val="1F497D"/>
          <w:sz w:val="20"/>
          <w:szCs w:val="20"/>
        </w:rPr>
        <w:br/>
        <w:t>tālr.:   67047902</w:t>
      </w:r>
      <w:r>
        <w:rPr>
          <w:i/>
          <w:iCs/>
          <w:color w:val="1F497D"/>
          <w:sz w:val="20"/>
          <w:szCs w:val="20"/>
        </w:rPr>
        <w:br/>
      </w:r>
      <w:r>
        <w:rPr>
          <w:color w:val="1F497D"/>
          <w:sz w:val="20"/>
          <w:szCs w:val="20"/>
        </w:rPr>
        <w:br/>
      </w:r>
      <w:r>
        <w:rPr>
          <w:noProof/>
          <w:color w:val="1F497D"/>
          <w:sz w:val="20"/>
          <w:szCs w:val="20"/>
          <w:lang w:eastAsia="lv-LV"/>
        </w:rPr>
        <w:drawing>
          <wp:inline distT="0" distB="0" distL="0" distR="0" wp14:anchorId="0F780F46" wp14:editId="080FFF1D">
            <wp:extent cx="1914525" cy="457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914525" cy="457200"/>
                    </a:xfrm>
                    <a:prstGeom prst="rect">
                      <a:avLst/>
                    </a:prstGeom>
                    <a:noFill/>
                    <a:ln>
                      <a:noFill/>
                    </a:ln>
                  </pic:spPr>
                </pic:pic>
              </a:graphicData>
            </a:graphic>
          </wp:inline>
        </w:drawing>
      </w:r>
      <w:r>
        <w:rPr>
          <w:color w:val="1F497D"/>
          <w:sz w:val="20"/>
          <w:szCs w:val="20"/>
        </w:rPr>
        <w:br/>
      </w:r>
      <w:r>
        <w:rPr>
          <w:color w:val="1F497D"/>
          <w:sz w:val="20"/>
          <w:szCs w:val="20"/>
        </w:rPr>
        <w:br/>
      </w:r>
      <w:hyperlink r:id="rId14" w:history="1">
        <w:r>
          <w:rPr>
            <w:rStyle w:val="Hyperlink"/>
            <w:i/>
            <w:iCs/>
            <w:sz w:val="20"/>
            <w:szCs w:val="20"/>
          </w:rPr>
          <w:t>http://izm.gov.lv/</w:t>
        </w:r>
      </w:hyperlink>
      <w:r>
        <w:rPr>
          <w:color w:val="1F497D"/>
          <w:sz w:val="20"/>
          <w:szCs w:val="20"/>
        </w:rPr>
        <w:br/>
      </w:r>
      <w:hyperlink r:id="rId15" w:history="1">
        <w:r>
          <w:rPr>
            <w:rStyle w:val="Hyperlink"/>
            <w:i/>
            <w:iCs/>
            <w:sz w:val="20"/>
            <w:szCs w:val="20"/>
          </w:rPr>
          <w:t>https://www.twitter.com/IZM_gov_lv/</w:t>
        </w:r>
      </w:hyperlink>
      <w:r>
        <w:rPr>
          <w:color w:val="0563C1"/>
          <w:sz w:val="20"/>
          <w:szCs w:val="20"/>
        </w:rPr>
        <w:br/>
      </w:r>
      <w:hyperlink r:id="rId16" w:history="1">
        <w:r>
          <w:rPr>
            <w:rStyle w:val="Hyperlink"/>
            <w:i/>
            <w:iCs/>
            <w:sz w:val="20"/>
            <w:szCs w:val="20"/>
          </w:rPr>
          <w:t>https://www.facebook.com/Izglitibas.ministrija/</w:t>
        </w:r>
      </w:hyperlink>
      <w:r>
        <w:rPr>
          <w:color w:val="0563C1"/>
          <w:sz w:val="20"/>
          <w:szCs w:val="20"/>
        </w:rPr>
        <w:br/>
      </w:r>
      <w:hyperlink r:id="rId17" w:history="1">
        <w:r>
          <w:rPr>
            <w:rStyle w:val="Hyperlink"/>
            <w:i/>
            <w:iCs/>
            <w:sz w:val="20"/>
            <w:szCs w:val="20"/>
          </w:rPr>
          <w:t>https://www.draugiem.lv/izglitibaszinatnesministrija/</w:t>
        </w:r>
      </w:hyperlink>
      <w:r>
        <w:rPr>
          <w:color w:val="0563C1"/>
          <w:sz w:val="20"/>
          <w:szCs w:val="20"/>
        </w:rPr>
        <w:br/>
      </w:r>
      <w:hyperlink r:id="rId18" w:history="1">
        <w:r>
          <w:rPr>
            <w:rStyle w:val="Hyperlink"/>
            <w:i/>
            <w:iCs/>
            <w:sz w:val="20"/>
            <w:szCs w:val="20"/>
          </w:rPr>
          <w:t>https://www.flickr.com/photos/izglitibas_ministrija/</w:t>
        </w:r>
      </w:hyperlink>
    </w:p>
    <w:p w14:paraId="76189C6A" w14:textId="77777777" w:rsidR="00025EAE" w:rsidRDefault="00025EAE" w:rsidP="00025EAE">
      <w:pPr>
        <w:rPr>
          <w:color w:val="1F497D"/>
        </w:rPr>
      </w:pPr>
    </w:p>
    <w:p w14:paraId="29358D10" w14:textId="77777777" w:rsidR="00025EAE" w:rsidRDefault="00025EAE" w:rsidP="00025EAE">
      <w:pPr>
        <w:outlineLvl w:val="0"/>
        <w:rPr>
          <w:lang w:val="en-US" w:eastAsia="lv-LV"/>
        </w:rPr>
      </w:pPr>
      <w:r>
        <w:rPr>
          <w:b/>
          <w:bCs/>
          <w:lang w:val="en-US" w:eastAsia="lv-LV"/>
        </w:rPr>
        <w:lastRenderedPageBreak/>
        <w:t>From:</w:t>
      </w:r>
      <w:r>
        <w:rPr>
          <w:lang w:val="en-US" w:eastAsia="lv-LV"/>
        </w:rPr>
        <w:t xml:space="preserve"> Aleksandra Kosjaka [</w:t>
      </w:r>
      <w:hyperlink r:id="rId19" w:history="1">
        <w:r>
          <w:rPr>
            <w:rStyle w:val="Hyperlink"/>
            <w:lang w:val="en-US" w:eastAsia="lv-LV"/>
          </w:rPr>
          <w:t>mailto:Aleksandra.Kosjaka@mk.gov.lv</w:t>
        </w:r>
      </w:hyperlink>
      <w:r>
        <w:rPr>
          <w:lang w:val="en-US" w:eastAsia="lv-LV"/>
        </w:rPr>
        <w:t xml:space="preserve">] </w:t>
      </w:r>
      <w:r>
        <w:rPr>
          <w:lang w:val="en-US" w:eastAsia="lv-LV"/>
        </w:rPr>
        <w:br/>
      </w:r>
      <w:r>
        <w:rPr>
          <w:b/>
          <w:bCs/>
          <w:lang w:val="en-US" w:eastAsia="lv-LV"/>
        </w:rPr>
        <w:t>Sent:</w:t>
      </w:r>
      <w:r>
        <w:rPr>
          <w:lang w:val="en-US" w:eastAsia="lv-LV"/>
        </w:rPr>
        <w:t xml:space="preserve"> Monday, September 7, 2020 4:01 PM</w:t>
      </w:r>
      <w:r>
        <w:rPr>
          <w:lang w:val="en-US" w:eastAsia="lv-LV"/>
        </w:rPr>
        <w:br/>
      </w:r>
      <w:r>
        <w:rPr>
          <w:b/>
          <w:bCs/>
          <w:lang w:val="en-US" w:eastAsia="lv-LV"/>
        </w:rPr>
        <w:t>To:</w:t>
      </w:r>
      <w:r>
        <w:rPr>
          <w:lang w:val="en-US" w:eastAsia="lv-LV"/>
        </w:rPr>
        <w:t xml:space="preserve"> </w:t>
      </w:r>
      <w:hyperlink r:id="rId20" w:history="1">
        <w:r>
          <w:rPr>
            <w:rStyle w:val="Hyperlink"/>
            <w:lang w:val="en-US" w:eastAsia="lv-LV"/>
          </w:rPr>
          <w:t>zm@zm.gov.lv</w:t>
        </w:r>
      </w:hyperlink>
      <w:r>
        <w:rPr>
          <w:lang w:val="en-US" w:eastAsia="lv-LV"/>
        </w:rPr>
        <w:t xml:space="preserve">; </w:t>
      </w:r>
      <w:hyperlink r:id="rId21" w:history="1">
        <w:r>
          <w:rPr>
            <w:rStyle w:val="Hyperlink"/>
            <w:lang w:val="en-US" w:eastAsia="lv-LV"/>
          </w:rPr>
          <w:t>kanceleja@mod.gov.lv</w:t>
        </w:r>
      </w:hyperlink>
      <w:r>
        <w:rPr>
          <w:lang w:val="en-US" w:eastAsia="lv-LV"/>
        </w:rPr>
        <w:t>; Parresoru koordinacijas centrs &lt;</w:t>
      </w:r>
      <w:hyperlink r:id="rId22" w:history="1">
        <w:r>
          <w:rPr>
            <w:rStyle w:val="Hyperlink"/>
            <w:lang w:val="en-US" w:eastAsia="lv-LV"/>
          </w:rPr>
          <w:t>pkc@pkc.mk.gov.lv</w:t>
        </w:r>
      </w:hyperlink>
      <w:r>
        <w:rPr>
          <w:lang w:val="en-US" w:eastAsia="lv-LV"/>
        </w:rPr>
        <w:t xml:space="preserve">&gt;; </w:t>
      </w:r>
      <w:hyperlink r:id="rId23" w:history="1">
        <w:r>
          <w:rPr>
            <w:rStyle w:val="Hyperlink"/>
            <w:lang w:val="en-US" w:eastAsia="lv-LV"/>
          </w:rPr>
          <w:t>knab@knab.gov.lv</w:t>
        </w:r>
      </w:hyperlink>
      <w:r>
        <w:rPr>
          <w:lang w:val="en-US" w:eastAsia="lv-LV"/>
        </w:rPr>
        <w:t>; VARAM &lt;</w:t>
      </w:r>
      <w:hyperlink r:id="rId24" w:history="1">
        <w:r>
          <w:rPr>
            <w:rStyle w:val="Hyperlink"/>
            <w:lang w:val="en-US" w:eastAsia="lv-LV"/>
          </w:rPr>
          <w:t>pasts@varam.gov.lv</w:t>
        </w:r>
      </w:hyperlink>
      <w:r>
        <w:rPr>
          <w:lang w:val="en-US" w:eastAsia="lv-LV"/>
        </w:rPr>
        <w:t>&gt;; SM Pasts &lt;</w:t>
      </w:r>
      <w:hyperlink r:id="rId25" w:history="1">
        <w:r>
          <w:rPr>
            <w:rStyle w:val="Hyperlink"/>
            <w:lang w:val="en-US" w:eastAsia="lv-LV"/>
          </w:rPr>
          <w:t>SM.Pasts@sam.gov.lv</w:t>
        </w:r>
      </w:hyperlink>
      <w:r>
        <w:rPr>
          <w:lang w:val="en-US" w:eastAsia="lv-LV"/>
        </w:rPr>
        <w:t>&gt;; IeM Kanceleja &lt;</w:t>
      </w:r>
      <w:hyperlink r:id="rId26" w:history="1">
        <w:r>
          <w:rPr>
            <w:rStyle w:val="Hyperlink"/>
            <w:lang w:val="en-US" w:eastAsia="lv-LV"/>
          </w:rPr>
          <w:t>kanceleja@iem.gov.lv</w:t>
        </w:r>
      </w:hyperlink>
      <w:r>
        <w:rPr>
          <w:lang w:val="en-US" w:eastAsia="lv-LV"/>
        </w:rPr>
        <w:t>&gt;; KM pasts &lt;</w:t>
      </w:r>
      <w:hyperlink r:id="rId27" w:history="1">
        <w:r>
          <w:rPr>
            <w:rStyle w:val="Hyperlink"/>
            <w:lang w:val="en-US" w:eastAsia="lv-LV"/>
          </w:rPr>
          <w:t>pasts@km.gov.lv</w:t>
        </w:r>
      </w:hyperlink>
      <w:r>
        <w:rPr>
          <w:lang w:val="en-US" w:eastAsia="lv-LV"/>
        </w:rPr>
        <w:t>&gt;; Veselības ministrija &lt;</w:t>
      </w:r>
      <w:hyperlink r:id="rId28" w:history="1">
        <w:r>
          <w:rPr>
            <w:rStyle w:val="Hyperlink"/>
            <w:lang w:val="en-US" w:eastAsia="lv-LV"/>
          </w:rPr>
          <w:t>vm@vm.gov.lv</w:t>
        </w:r>
      </w:hyperlink>
      <w:r>
        <w:rPr>
          <w:lang w:val="en-US" w:eastAsia="lv-LV"/>
        </w:rPr>
        <w:t>&gt;; TM KANCELEJA &lt;</w:t>
      </w:r>
      <w:hyperlink r:id="rId29" w:history="1">
        <w:r>
          <w:rPr>
            <w:rStyle w:val="Hyperlink"/>
            <w:lang w:val="en-US" w:eastAsia="lv-LV"/>
          </w:rPr>
          <w:t>TM.KANCELEJA@TM.GOV.LV</w:t>
        </w:r>
      </w:hyperlink>
      <w:r>
        <w:rPr>
          <w:lang w:val="en-US" w:eastAsia="lv-LV"/>
        </w:rPr>
        <w:t xml:space="preserve">&gt;; </w:t>
      </w:r>
      <w:hyperlink r:id="rId30" w:history="1">
        <w:r>
          <w:rPr>
            <w:rStyle w:val="Hyperlink"/>
            <w:lang w:val="en-US" w:eastAsia="lv-LV"/>
          </w:rPr>
          <w:t>mfa.cha@mfa.gov.lv</w:t>
        </w:r>
      </w:hyperlink>
      <w:r>
        <w:rPr>
          <w:lang w:val="en-US" w:eastAsia="lv-LV"/>
        </w:rPr>
        <w:t>; Pasts IZM &lt;</w:t>
      </w:r>
      <w:hyperlink r:id="rId31" w:history="1">
        <w:r>
          <w:rPr>
            <w:rStyle w:val="Hyperlink"/>
            <w:lang w:val="en-US" w:eastAsia="lv-LV"/>
          </w:rPr>
          <w:t>pasts@izm.gov.lv</w:t>
        </w:r>
      </w:hyperlink>
      <w:r>
        <w:rPr>
          <w:lang w:val="en-US" w:eastAsia="lv-LV"/>
        </w:rPr>
        <w:t>&gt;; Pasts &lt;</w:t>
      </w:r>
      <w:hyperlink r:id="rId32" w:history="1">
        <w:r>
          <w:rPr>
            <w:rStyle w:val="Hyperlink"/>
            <w:lang w:val="en-US" w:eastAsia="lv-LV"/>
          </w:rPr>
          <w:t>Pasts@fm.gov.lv</w:t>
        </w:r>
      </w:hyperlink>
      <w:r>
        <w:rPr>
          <w:lang w:val="en-US" w:eastAsia="lv-LV"/>
        </w:rPr>
        <w:t>&gt;; Pasts &lt;</w:t>
      </w:r>
      <w:hyperlink r:id="rId33" w:history="1">
        <w:r>
          <w:rPr>
            <w:rStyle w:val="Hyperlink"/>
            <w:lang w:val="en-US" w:eastAsia="lv-LV"/>
          </w:rPr>
          <w:t>Pasts@em.gov.lv</w:t>
        </w:r>
      </w:hyperlink>
      <w:r>
        <w:rPr>
          <w:lang w:val="en-US" w:eastAsia="lv-LV"/>
        </w:rPr>
        <w:t xml:space="preserve">&gt;; </w:t>
      </w:r>
      <w:hyperlink r:id="rId34" w:history="1">
        <w:r>
          <w:rPr>
            <w:rStyle w:val="Hyperlink"/>
            <w:lang w:val="en-US" w:eastAsia="lv-LV"/>
          </w:rPr>
          <w:t>lm@lm.gov.lv</w:t>
        </w:r>
      </w:hyperlink>
      <w:r>
        <w:rPr>
          <w:lang w:val="en-US" w:eastAsia="lv-LV"/>
        </w:rPr>
        <w:t xml:space="preserve">; </w:t>
      </w:r>
      <w:hyperlink r:id="rId35" w:history="1">
        <w:r>
          <w:rPr>
            <w:rStyle w:val="Hyperlink"/>
            <w:lang w:val="en-US" w:eastAsia="lv-LV"/>
          </w:rPr>
          <w:t>lbas@lbas.lv</w:t>
        </w:r>
      </w:hyperlink>
      <w:r>
        <w:rPr>
          <w:lang w:val="en-US" w:eastAsia="lv-LV"/>
        </w:rPr>
        <w:br/>
      </w:r>
      <w:r>
        <w:rPr>
          <w:b/>
          <w:bCs/>
          <w:lang w:val="en-US" w:eastAsia="lv-LV"/>
        </w:rPr>
        <w:t>Cc:</w:t>
      </w:r>
      <w:r>
        <w:rPr>
          <w:lang w:val="en-US" w:eastAsia="lv-LV"/>
        </w:rPr>
        <w:t xml:space="preserve"> Inita Paulovica &lt;</w:t>
      </w:r>
      <w:hyperlink r:id="rId36" w:history="1">
        <w:r>
          <w:rPr>
            <w:rStyle w:val="Hyperlink"/>
            <w:lang w:val="en-US" w:eastAsia="lv-LV"/>
          </w:rPr>
          <w:t>Inita.Paulovica@mk.gov.lv</w:t>
        </w:r>
      </w:hyperlink>
      <w:r>
        <w:rPr>
          <w:lang w:val="en-US" w:eastAsia="lv-LV"/>
        </w:rPr>
        <w:t>&gt;; Katri Vintisa &lt;</w:t>
      </w:r>
      <w:hyperlink r:id="rId37" w:history="1">
        <w:r>
          <w:rPr>
            <w:rStyle w:val="Hyperlink"/>
            <w:lang w:val="en-US" w:eastAsia="lv-LV"/>
          </w:rPr>
          <w:t>Katri.Vintisa@mk.gov.lv</w:t>
        </w:r>
      </w:hyperlink>
      <w:r>
        <w:rPr>
          <w:lang w:val="en-US" w:eastAsia="lv-LV"/>
        </w:rPr>
        <w:t xml:space="preserve">&gt;; </w:t>
      </w:r>
      <w:hyperlink r:id="rId38" w:history="1">
        <w:r>
          <w:rPr>
            <w:rStyle w:val="Hyperlink"/>
            <w:lang w:val="en-US" w:eastAsia="lv-LV"/>
          </w:rPr>
          <w:t>Laura.Gutmane@mod.gov.lv</w:t>
        </w:r>
      </w:hyperlink>
      <w:r>
        <w:rPr>
          <w:lang w:val="en-US" w:eastAsia="lv-LV"/>
        </w:rPr>
        <w:t xml:space="preserve">; </w:t>
      </w:r>
      <w:hyperlink r:id="rId39" w:history="1">
        <w:r>
          <w:rPr>
            <w:rStyle w:val="Hyperlink"/>
            <w:lang w:val="en-US" w:eastAsia="lv-LV"/>
          </w:rPr>
          <w:t>Andris.Krastins@mfa.gov.lv</w:t>
        </w:r>
      </w:hyperlink>
      <w:r>
        <w:rPr>
          <w:lang w:val="en-US" w:eastAsia="lv-LV"/>
        </w:rPr>
        <w:t xml:space="preserve">; </w:t>
      </w:r>
      <w:hyperlink r:id="rId40" w:history="1">
        <w:r>
          <w:rPr>
            <w:rStyle w:val="Hyperlink"/>
            <w:lang w:val="en-US" w:eastAsia="lv-LV"/>
          </w:rPr>
          <w:t>Danute.Jasjko@em.gov.lv</w:t>
        </w:r>
      </w:hyperlink>
      <w:r>
        <w:rPr>
          <w:lang w:val="en-US" w:eastAsia="lv-LV"/>
        </w:rPr>
        <w:t xml:space="preserve">; </w:t>
      </w:r>
      <w:hyperlink r:id="rId41" w:history="1">
        <w:r>
          <w:rPr>
            <w:rStyle w:val="Hyperlink"/>
            <w:lang w:val="en-US" w:eastAsia="lv-LV"/>
          </w:rPr>
          <w:t>Inese.Brokane-Zarane@fm.gov.lv</w:t>
        </w:r>
      </w:hyperlink>
      <w:r>
        <w:rPr>
          <w:lang w:val="en-US" w:eastAsia="lv-LV"/>
        </w:rPr>
        <w:t xml:space="preserve">; </w:t>
      </w:r>
      <w:hyperlink r:id="rId42" w:history="1">
        <w:r>
          <w:rPr>
            <w:rStyle w:val="Hyperlink"/>
            <w:lang w:val="en-US" w:eastAsia="lv-LV"/>
          </w:rPr>
          <w:t>Rihards.steins@iem.gov.lv</w:t>
        </w:r>
      </w:hyperlink>
      <w:r>
        <w:rPr>
          <w:lang w:val="en-US" w:eastAsia="lv-LV"/>
        </w:rPr>
        <w:t xml:space="preserve">; </w:t>
      </w:r>
      <w:hyperlink r:id="rId43" w:history="1">
        <w:r>
          <w:rPr>
            <w:rStyle w:val="Hyperlink"/>
            <w:lang w:val="en-US" w:eastAsia="lv-LV"/>
          </w:rPr>
          <w:t>Sabine.Branta@km.gov.lv</w:t>
        </w:r>
      </w:hyperlink>
      <w:r>
        <w:rPr>
          <w:lang w:val="en-US" w:eastAsia="lv-LV"/>
        </w:rPr>
        <w:t xml:space="preserve">; </w:t>
      </w:r>
      <w:hyperlink r:id="rId44" w:history="1">
        <w:r>
          <w:rPr>
            <w:rStyle w:val="Hyperlink"/>
            <w:lang w:val="en-US" w:eastAsia="lv-LV"/>
          </w:rPr>
          <w:t>Irina.dobelniece@knab.gov.lv</w:t>
        </w:r>
      </w:hyperlink>
      <w:r>
        <w:rPr>
          <w:lang w:val="en-US" w:eastAsia="lv-LV"/>
        </w:rPr>
        <w:t xml:space="preserve">; </w:t>
      </w:r>
      <w:hyperlink r:id="rId45" w:history="1">
        <w:r>
          <w:rPr>
            <w:rStyle w:val="Hyperlink"/>
            <w:lang w:val="en-US" w:eastAsia="lv-LV"/>
          </w:rPr>
          <w:t>Zane.Fridrihsberga@lm.gov.lv</w:t>
        </w:r>
      </w:hyperlink>
      <w:r>
        <w:rPr>
          <w:lang w:val="en-US" w:eastAsia="lv-LV"/>
        </w:rPr>
        <w:t xml:space="preserve">; </w:t>
      </w:r>
      <w:hyperlink r:id="rId46" w:history="1">
        <w:r>
          <w:rPr>
            <w:rStyle w:val="Hyperlink"/>
            <w:lang w:val="en-US" w:eastAsia="lv-LV"/>
          </w:rPr>
          <w:t>Kristine.Grinvalde@sam.gov.lv</w:t>
        </w:r>
      </w:hyperlink>
      <w:r>
        <w:rPr>
          <w:lang w:val="en-US" w:eastAsia="lv-LV"/>
        </w:rPr>
        <w:t xml:space="preserve">; </w:t>
      </w:r>
      <w:hyperlink r:id="rId47" w:history="1">
        <w:r>
          <w:rPr>
            <w:rStyle w:val="Hyperlink"/>
            <w:lang w:val="en-US" w:eastAsia="lv-LV"/>
          </w:rPr>
          <w:t>Ineta.Vula@sam.gov.lv</w:t>
        </w:r>
      </w:hyperlink>
      <w:r>
        <w:rPr>
          <w:lang w:val="en-US" w:eastAsia="lv-LV"/>
        </w:rPr>
        <w:t xml:space="preserve">; </w:t>
      </w:r>
      <w:hyperlink r:id="rId48" w:history="1">
        <w:r>
          <w:rPr>
            <w:rStyle w:val="Hyperlink"/>
            <w:lang w:val="en-US" w:eastAsia="lv-LV"/>
          </w:rPr>
          <w:t>zane.priedule@tm.gov.lv</w:t>
        </w:r>
      </w:hyperlink>
      <w:r>
        <w:rPr>
          <w:lang w:val="en-US" w:eastAsia="lv-LV"/>
        </w:rPr>
        <w:t>; Ingrida Visa &lt;</w:t>
      </w:r>
      <w:hyperlink r:id="rId49" w:history="1">
        <w:r>
          <w:rPr>
            <w:rStyle w:val="Hyperlink"/>
            <w:lang w:val="en-US" w:eastAsia="lv-LV"/>
          </w:rPr>
          <w:t>Ingrida.Visa@TM.GOV.LV</w:t>
        </w:r>
      </w:hyperlink>
      <w:r>
        <w:rPr>
          <w:lang w:val="en-US" w:eastAsia="lv-LV"/>
        </w:rPr>
        <w:t xml:space="preserve">&gt;; </w:t>
      </w:r>
      <w:hyperlink r:id="rId50" w:history="1">
        <w:r>
          <w:rPr>
            <w:rStyle w:val="Hyperlink"/>
            <w:lang w:val="en-US" w:eastAsia="lv-LV"/>
          </w:rPr>
          <w:t>inga.gedrovica-juraga@vzd.gov.lv</w:t>
        </w:r>
      </w:hyperlink>
      <w:r>
        <w:rPr>
          <w:lang w:val="en-US" w:eastAsia="lv-LV"/>
        </w:rPr>
        <w:t xml:space="preserve">; </w:t>
      </w:r>
      <w:hyperlink r:id="rId51" w:history="1">
        <w:r>
          <w:rPr>
            <w:rStyle w:val="Hyperlink"/>
            <w:lang w:val="en-US" w:eastAsia="lv-LV"/>
          </w:rPr>
          <w:t>valda.smirnova@varam.gov.lv</w:t>
        </w:r>
      </w:hyperlink>
      <w:r>
        <w:rPr>
          <w:lang w:val="en-US" w:eastAsia="lv-LV"/>
        </w:rPr>
        <w:t xml:space="preserve">; </w:t>
      </w:r>
      <w:hyperlink r:id="rId52" w:history="1">
        <w:r>
          <w:rPr>
            <w:rStyle w:val="Hyperlink"/>
            <w:lang w:val="en-US" w:eastAsia="lv-LV"/>
          </w:rPr>
          <w:t>iveta.biseniece@daba.gov.lv</w:t>
        </w:r>
      </w:hyperlink>
      <w:r>
        <w:rPr>
          <w:lang w:val="en-US" w:eastAsia="lv-LV"/>
        </w:rPr>
        <w:t xml:space="preserve">; </w:t>
      </w:r>
      <w:hyperlink r:id="rId53" w:history="1">
        <w:r>
          <w:rPr>
            <w:rStyle w:val="Hyperlink"/>
            <w:lang w:val="en-US" w:eastAsia="lv-LV"/>
          </w:rPr>
          <w:t>evija.zaca@vm.gov.lv</w:t>
        </w:r>
      </w:hyperlink>
      <w:r>
        <w:rPr>
          <w:lang w:val="en-US" w:eastAsia="lv-LV"/>
        </w:rPr>
        <w:t>; Jānis Šnakšis &lt;</w:t>
      </w:r>
      <w:hyperlink r:id="rId54" w:history="1">
        <w:r>
          <w:rPr>
            <w:rStyle w:val="Hyperlink"/>
            <w:lang w:val="en-US" w:eastAsia="lv-LV"/>
          </w:rPr>
          <w:t>Janis.Snaksis@zm.gov.lv</w:t>
        </w:r>
      </w:hyperlink>
      <w:r>
        <w:rPr>
          <w:lang w:val="en-US" w:eastAsia="lv-LV"/>
        </w:rPr>
        <w:t xml:space="preserve">&gt;; </w:t>
      </w:r>
      <w:hyperlink r:id="rId55" w:history="1">
        <w:r>
          <w:rPr>
            <w:rStyle w:val="Hyperlink"/>
            <w:lang w:val="en-US" w:eastAsia="lv-LV"/>
          </w:rPr>
          <w:t>Ansis.Mende@mod.gov.lv</w:t>
        </w:r>
      </w:hyperlink>
      <w:r>
        <w:rPr>
          <w:lang w:val="en-US" w:eastAsia="lv-LV"/>
        </w:rPr>
        <w:t xml:space="preserve">; </w:t>
      </w:r>
      <w:hyperlink r:id="rId56" w:history="1">
        <w:r>
          <w:rPr>
            <w:rStyle w:val="Hyperlink"/>
            <w:lang w:val="en-US" w:eastAsia="lv-LV"/>
          </w:rPr>
          <w:t>ilze.brazauska@tm.gov.lv</w:t>
        </w:r>
      </w:hyperlink>
      <w:r>
        <w:rPr>
          <w:lang w:val="en-US" w:eastAsia="lv-LV"/>
        </w:rPr>
        <w:t xml:space="preserve">; </w:t>
      </w:r>
      <w:hyperlink r:id="rId57" w:history="1">
        <w:r>
          <w:rPr>
            <w:rStyle w:val="Hyperlink"/>
            <w:lang w:val="en-US" w:eastAsia="lv-LV"/>
          </w:rPr>
          <w:t>inese.eiduka@daba.gov.lv</w:t>
        </w:r>
      </w:hyperlink>
      <w:r>
        <w:rPr>
          <w:lang w:val="en-US" w:eastAsia="lv-LV"/>
        </w:rPr>
        <w:t xml:space="preserve">; </w:t>
      </w:r>
      <w:hyperlink r:id="rId58" w:history="1">
        <w:r>
          <w:rPr>
            <w:rStyle w:val="Hyperlink"/>
            <w:lang w:val="en-US" w:eastAsia="lv-LV"/>
          </w:rPr>
          <w:t>iveta.timze@daba.gov.lv</w:t>
        </w:r>
      </w:hyperlink>
      <w:r>
        <w:rPr>
          <w:lang w:val="en-US" w:eastAsia="lv-LV"/>
        </w:rPr>
        <w:br/>
      </w:r>
      <w:r>
        <w:rPr>
          <w:b/>
          <w:bCs/>
          <w:lang w:val="en-US" w:eastAsia="lv-LV"/>
        </w:rPr>
        <w:t>Subject:</w:t>
      </w:r>
      <w:r>
        <w:rPr>
          <w:lang w:val="en-US" w:eastAsia="lv-LV"/>
        </w:rPr>
        <w:t xml:space="preserve"> par </w:t>
      </w:r>
      <w:proofErr w:type="spellStart"/>
      <w:r>
        <w:rPr>
          <w:lang w:val="en-US" w:eastAsia="lv-LV"/>
        </w:rPr>
        <w:t>precizēto</w:t>
      </w:r>
      <w:proofErr w:type="spellEnd"/>
      <w:r>
        <w:rPr>
          <w:lang w:val="en-US" w:eastAsia="lv-LV"/>
        </w:rPr>
        <w:t xml:space="preserve"> </w:t>
      </w:r>
      <w:proofErr w:type="spellStart"/>
      <w:r>
        <w:rPr>
          <w:lang w:val="en-US" w:eastAsia="lv-LV"/>
        </w:rPr>
        <w:t>Ministru</w:t>
      </w:r>
      <w:proofErr w:type="spellEnd"/>
      <w:r>
        <w:rPr>
          <w:lang w:val="en-US" w:eastAsia="lv-LV"/>
        </w:rPr>
        <w:t xml:space="preserve"> </w:t>
      </w:r>
      <w:proofErr w:type="spellStart"/>
      <w:r>
        <w:rPr>
          <w:lang w:val="en-US" w:eastAsia="lv-LV"/>
        </w:rPr>
        <w:t>kabineta</w:t>
      </w:r>
      <w:proofErr w:type="spellEnd"/>
      <w:r>
        <w:rPr>
          <w:lang w:val="en-US" w:eastAsia="lv-LV"/>
        </w:rPr>
        <w:t xml:space="preserve"> </w:t>
      </w:r>
      <w:proofErr w:type="spellStart"/>
      <w:r>
        <w:rPr>
          <w:lang w:val="en-US" w:eastAsia="lv-LV"/>
        </w:rPr>
        <w:t>instrukcijas</w:t>
      </w:r>
      <w:proofErr w:type="spellEnd"/>
      <w:r>
        <w:rPr>
          <w:lang w:val="en-US" w:eastAsia="lv-LV"/>
        </w:rPr>
        <w:t xml:space="preserve"> </w:t>
      </w:r>
      <w:proofErr w:type="spellStart"/>
      <w:r>
        <w:rPr>
          <w:lang w:val="en-US" w:eastAsia="lv-LV"/>
        </w:rPr>
        <w:t>projektu</w:t>
      </w:r>
      <w:proofErr w:type="spellEnd"/>
      <w:r>
        <w:rPr>
          <w:lang w:val="en-US" w:eastAsia="lv-LV"/>
        </w:rPr>
        <w:t xml:space="preserve"> (VSS-430)</w:t>
      </w:r>
    </w:p>
    <w:p w14:paraId="067170B7" w14:textId="77777777" w:rsidR="00025EAE" w:rsidRDefault="00025EAE" w:rsidP="00025EAE"/>
    <w:p w14:paraId="48FDBE0C" w14:textId="77777777" w:rsidR="00025EAE" w:rsidRDefault="00025EAE" w:rsidP="00025EAE">
      <w:r>
        <w:t>Labdien!</w:t>
      </w:r>
    </w:p>
    <w:p w14:paraId="4970BA96" w14:textId="77777777" w:rsidR="00025EAE" w:rsidRDefault="00025EAE" w:rsidP="00025EAE"/>
    <w:p w14:paraId="04B2D95F" w14:textId="77777777" w:rsidR="00025EAE" w:rsidRDefault="00025EAE" w:rsidP="00025EAE">
      <w:r>
        <w:t xml:space="preserve">Atbilstoši Ministru kabineta </w:t>
      </w:r>
      <w:proofErr w:type="gramStart"/>
      <w:r>
        <w:t>2009.gada</w:t>
      </w:r>
      <w:proofErr w:type="gramEnd"/>
      <w:r>
        <w:t xml:space="preserve"> 7.aprīļa noteikumu Nr.300 “Ministru kabineta kārtības rullis” 98. un 102.punktam nosūtām atkārtotai saskaņošanai precizēto Ministru kabineta instrukcijas projektu "Kārtība, kādā izstrādā un aktualizē institūcijas darbības stratēģiju un novērtē tās ieviešanu"</w:t>
      </w:r>
      <w:r>
        <w:rPr>
          <w:b/>
          <w:bCs/>
        </w:rPr>
        <w:t xml:space="preserve"> </w:t>
      </w:r>
      <w:r>
        <w:t xml:space="preserve">(VSS-430), tā sākotnējās ietekmes novērtējuma ziņojumu, kā arī izziņu par atzinumos sniegtajiem iebildumiem. Papildus pievienojam ar instrukcijas projektu saistītos projektus – Ministru kabineta noteikumu projektu "Grozījumi Ministru kabineta 2010. gada 5. maija noteikumos Nr. 413 "Noteikumi par gada publiskajiem pārskatiem"", Ministru kabineta noteikumu projektu "Grozījums Ministru kabineta 2014. gada 2. decembra noteikumos Nr. 737 "Attīstības plānošanas dokumentu izstrādes un ietekmes izvērtēšanas noteikumi"" un to sākotnējās ietekmes novērtējuma ziņojumus. </w:t>
      </w:r>
    </w:p>
    <w:p w14:paraId="5C49D2EC" w14:textId="77777777" w:rsidR="00025EAE" w:rsidRDefault="00025EAE" w:rsidP="00025EAE"/>
    <w:p w14:paraId="172D9788" w14:textId="77777777" w:rsidR="00025EAE" w:rsidRDefault="00025EAE" w:rsidP="00025EAE">
      <w:r>
        <w:t xml:space="preserve">Visus trīs projektus </w:t>
      </w:r>
      <w:r>
        <w:rPr>
          <w:b/>
          <w:bCs/>
        </w:rPr>
        <w:t xml:space="preserve">plānots skatīt Ministru kabineta </w:t>
      </w:r>
      <w:proofErr w:type="gramStart"/>
      <w:r>
        <w:rPr>
          <w:b/>
          <w:bCs/>
        </w:rPr>
        <w:t>15.septembra</w:t>
      </w:r>
      <w:proofErr w:type="gramEnd"/>
      <w:r>
        <w:rPr>
          <w:b/>
          <w:bCs/>
        </w:rPr>
        <w:t xml:space="preserve"> sēdē</w:t>
      </w:r>
      <w:r>
        <w:t xml:space="preserve">, tāpēc lūdzam sniegt atzinumu par precizēto projektu un saistītajiem projektiem </w:t>
      </w:r>
      <w:r>
        <w:rPr>
          <w:b/>
          <w:bCs/>
        </w:rPr>
        <w:t xml:space="preserve">līdz š.g. 10.septembrim, nosūtot atzinumu uz e-pastu </w:t>
      </w:r>
      <w:hyperlink r:id="rId59" w:history="1">
        <w:r>
          <w:rPr>
            <w:rStyle w:val="Hyperlink"/>
            <w:b/>
            <w:bCs/>
          </w:rPr>
          <w:t>aleksandra.kosjaka@mk.gov.lv</w:t>
        </w:r>
      </w:hyperlink>
      <w:r>
        <w:rPr>
          <w:b/>
          <w:bCs/>
        </w:rPr>
        <w:t>.</w:t>
      </w:r>
      <w:r>
        <w:t xml:space="preserve"> </w:t>
      </w:r>
    </w:p>
    <w:p w14:paraId="4B1AF02E" w14:textId="77777777" w:rsidR="00025EAE" w:rsidRDefault="00025EAE" w:rsidP="00025EAE"/>
    <w:p w14:paraId="637D0241" w14:textId="77777777" w:rsidR="00025EAE" w:rsidRDefault="00025EAE" w:rsidP="00025EAE">
      <w:r>
        <w:t>Cieņā</w:t>
      </w:r>
    </w:p>
    <w:p w14:paraId="4DCC66E2" w14:textId="77777777" w:rsidR="00025EAE" w:rsidRDefault="00025EAE" w:rsidP="00025EAE">
      <w:pPr>
        <w:rPr>
          <w:lang w:eastAsia="lv-LV"/>
        </w:rPr>
      </w:pPr>
    </w:p>
    <w:tbl>
      <w:tblPr>
        <w:tblW w:w="16335" w:type="dxa"/>
        <w:shd w:val="clear" w:color="auto" w:fill="FFFFFF"/>
        <w:tblCellMar>
          <w:left w:w="0" w:type="dxa"/>
          <w:right w:w="0" w:type="dxa"/>
        </w:tblCellMar>
        <w:tblLook w:val="04A0" w:firstRow="1" w:lastRow="0" w:firstColumn="1" w:lastColumn="0" w:noHBand="0" w:noVBand="1"/>
      </w:tblPr>
      <w:tblGrid>
        <w:gridCol w:w="3000"/>
        <w:gridCol w:w="13335"/>
      </w:tblGrid>
      <w:tr w:rsidR="00025EAE" w14:paraId="412B9F5A" w14:textId="77777777" w:rsidTr="00025EAE">
        <w:tc>
          <w:tcPr>
            <w:tcW w:w="3000" w:type="dxa"/>
            <w:shd w:val="clear" w:color="auto" w:fill="FFFFFF"/>
            <w:tcMar>
              <w:top w:w="45" w:type="dxa"/>
              <w:left w:w="75" w:type="dxa"/>
              <w:bottom w:w="45" w:type="dxa"/>
              <w:right w:w="75" w:type="dxa"/>
            </w:tcMar>
            <w:hideMark/>
          </w:tcPr>
          <w:p w14:paraId="3593BBD4" w14:textId="78D3196E" w:rsidR="00025EAE" w:rsidRDefault="00025EAE">
            <w:pPr>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14:anchorId="0BEEAC3A" wp14:editId="74338DC8">
                  <wp:extent cx="1219200" cy="1219200"/>
                  <wp:effectExtent l="0" t="0" r="0" b="0"/>
                  <wp:docPr id="1" name="Picture 1" descr="Valsts kance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sts kanceleja"/>
                          <pic:cNvPicPr>
                            <a:picLocks noChangeAspect="1" noChangeArrowheads="1"/>
                          </pic:cNvPicPr>
                        </pic:nvPicPr>
                        <pic:blipFill>
                          <a:blip r:embed="rId60" r:link="rId6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14:paraId="7F9971AE" w14:textId="77777777" w:rsidR="00025EAE" w:rsidRDefault="00025EAE">
            <w:pPr>
              <w:spacing w:line="255" w:lineRule="atLeast"/>
              <w:rPr>
                <w:rFonts w:ascii="Arial" w:hAnsi="Arial" w:cs="Arial"/>
                <w:b/>
                <w:bCs/>
                <w:color w:val="000000"/>
                <w:spacing w:val="6"/>
                <w:sz w:val="20"/>
                <w:szCs w:val="20"/>
                <w:lang w:eastAsia="lv-LV"/>
              </w:rPr>
            </w:pPr>
            <w:r>
              <w:rPr>
                <w:rFonts w:ascii="Arial" w:hAnsi="Arial" w:cs="Arial"/>
                <w:b/>
                <w:bCs/>
                <w:color w:val="000000"/>
                <w:spacing w:val="6"/>
                <w:sz w:val="20"/>
                <w:szCs w:val="20"/>
                <w:lang w:eastAsia="lv-LV"/>
              </w:rPr>
              <w:t>Aleksandra Kosjaka</w:t>
            </w:r>
          </w:p>
          <w:p w14:paraId="3CAB0CDC" w14:textId="77777777" w:rsidR="00025EAE" w:rsidRDefault="00025EAE">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kanceleja</w:t>
            </w:r>
          </w:p>
          <w:p w14:paraId="09191616" w14:textId="77777777" w:rsidR="00025EAE" w:rsidRDefault="00025EAE">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pārvaldes politikas departaments</w:t>
            </w:r>
          </w:p>
          <w:p w14:paraId="22710C61" w14:textId="77777777" w:rsidR="00025EAE" w:rsidRDefault="00025EAE">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pārvaldes attīstības nodaļa</w:t>
            </w:r>
          </w:p>
          <w:p w14:paraId="65F4BC87" w14:textId="77777777" w:rsidR="00025EAE" w:rsidRDefault="00025EAE">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Konsultante valsts pārvaldes attīstības jautājumos</w:t>
            </w:r>
          </w:p>
          <w:p w14:paraId="78F17855" w14:textId="77777777" w:rsidR="00025EAE" w:rsidRDefault="00025EAE">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67082959</w:t>
            </w:r>
          </w:p>
          <w:p w14:paraId="62A2474B" w14:textId="77777777" w:rsidR="00025EAE" w:rsidRDefault="00025EAE">
            <w:pPr>
              <w:spacing w:line="225" w:lineRule="atLeast"/>
              <w:rPr>
                <w:lang w:eastAsia="lv-LV"/>
              </w:rPr>
            </w:pPr>
            <w:hyperlink r:id="rId62" w:history="1">
              <w:r>
                <w:rPr>
                  <w:rStyle w:val="Hyperlink"/>
                  <w:rFonts w:ascii="Arial" w:hAnsi="Arial" w:cs="Arial"/>
                  <w:color w:val="3A00FF"/>
                  <w:spacing w:val="6"/>
                  <w:sz w:val="18"/>
                  <w:szCs w:val="18"/>
                  <w:lang w:eastAsia="lv-LV"/>
                </w:rPr>
                <w:t>Aleksandra.Kosjaka@mk.gov.lv</w:t>
              </w:r>
            </w:hyperlink>
          </w:p>
          <w:p w14:paraId="0695F02D" w14:textId="77777777" w:rsidR="00025EAE" w:rsidRDefault="00025EAE">
            <w:hyperlink r:id="rId63" w:history="1">
              <w:r>
                <w:rPr>
                  <w:rStyle w:val="Hyperlink"/>
                  <w:rFonts w:ascii="Arial" w:hAnsi="Arial" w:cs="Arial"/>
                  <w:color w:val="3A00FF"/>
                  <w:spacing w:val="6"/>
                  <w:sz w:val="18"/>
                  <w:szCs w:val="18"/>
                </w:rPr>
                <w:t>www.mk.gov.lv</w:t>
              </w:r>
            </w:hyperlink>
          </w:p>
        </w:tc>
      </w:tr>
    </w:tbl>
    <w:p w14:paraId="053C5177" w14:textId="77777777" w:rsidR="00E11F35" w:rsidRDefault="00E11F35">
      <w:bookmarkStart w:id="0" w:name="_GoBack"/>
      <w:bookmarkEnd w:id="0"/>
    </w:p>
    <w:sectPr w:rsidR="00E11F35" w:rsidSect="00D336A5">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Open Sans">
    <w:altName w:val="Segoe UI"/>
    <w:charset w:val="00"/>
    <w:family w:val="auto"/>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EAE"/>
    <w:rsid w:val="00025EAE"/>
    <w:rsid w:val="00D336A5"/>
    <w:rsid w:val="00E11F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DD347"/>
  <w15:chartTrackingRefBased/>
  <w15:docId w15:val="{CAD92BF0-4C35-4ABE-AE9C-3757E439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EA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25EAE"/>
    <w:rPr>
      <w:color w:val="0563C1"/>
      <w:u w:val="single"/>
    </w:rPr>
  </w:style>
  <w:style w:type="character" w:styleId="Strong">
    <w:name w:val="Strong"/>
    <w:basedOn w:val="DefaultParagraphFont"/>
    <w:uiPriority w:val="22"/>
    <w:qFormat/>
    <w:rsid w:val="00025EAE"/>
    <w:rPr>
      <w:rFonts w:ascii="Times New Roman" w:hAnsi="Times New Roman" w:cs="Times New Roman" w:hint="default"/>
      <w:b/>
      <w:bCs/>
    </w:rPr>
  </w:style>
  <w:style w:type="character" w:customStyle="1" w:styleId="ListParagraphChar">
    <w:name w:val="List Paragraph Char"/>
    <w:aliases w:val="2 Char,Bull Char,Bullet 1 Char,Bullet Points Char,Bulletpointi Char,Dot pt Char,H&amp;P List Paragraph Char,Indicator Text Char,List Paragraph Char Char Char Char,List Paragraph1 Char,MAIN CONTENT Char,No Spacing1 Char,Strip Char"/>
    <w:basedOn w:val="DefaultParagraphFont"/>
    <w:link w:val="ListParagraph"/>
    <w:uiPriority w:val="34"/>
    <w:locked/>
    <w:rsid w:val="00025EAE"/>
  </w:style>
  <w:style w:type="paragraph" w:styleId="ListParagraph">
    <w:name w:val="List Paragraph"/>
    <w:aliases w:val="2,Bull,Bullet 1,Bullet Points,Bulletpointi,Dot pt,H&amp;P List Paragraph,Indicator Text,List Paragraph Char Char Char,List Paragraph1,MAIN CONTENT,No Spacing1,Numbered Para 1,Saraksta rindkopa1,Satura rādītājs,Strip,Akapit z listą BS"/>
    <w:basedOn w:val="Normal"/>
    <w:link w:val="ListParagraphChar"/>
    <w:uiPriority w:val="34"/>
    <w:qFormat/>
    <w:rsid w:val="00025EAE"/>
    <w:pPr>
      <w:ind w:left="720"/>
      <w:contextualSpacing/>
    </w:pPr>
    <w:rPr>
      <w:rFonts w:asciiTheme="minorHAnsi" w:hAnsiTheme="minorHAnsi" w:cstheme="minorBidi"/>
    </w:rPr>
  </w:style>
  <w:style w:type="paragraph" w:customStyle="1" w:styleId="tv2132">
    <w:name w:val="tv2132"/>
    <w:basedOn w:val="Normal"/>
    <w:uiPriority w:val="99"/>
    <w:rsid w:val="00025EAE"/>
    <w:pPr>
      <w:spacing w:line="360" w:lineRule="auto"/>
      <w:ind w:firstLine="300"/>
    </w:pPr>
    <w:rPr>
      <w:rFonts w:ascii="Times New Roman" w:hAnsi="Times New Roman" w:cs="Times New Roman"/>
      <w:color w:val="414142"/>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1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ese.Strode@izm.gov.lv" TargetMode="External"/><Relationship Id="rId18" Type="http://schemas.openxmlformats.org/officeDocument/2006/relationships/hyperlink" Target="https://www.flickr.com/photos/izglitibas_ministrija/" TargetMode="External"/><Relationship Id="rId26" Type="http://schemas.openxmlformats.org/officeDocument/2006/relationships/hyperlink" Target="mailto:kanceleja@iem.gov.lv" TargetMode="External"/><Relationship Id="rId39" Type="http://schemas.openxmlformats.org/officeDocument/2006/relationships/hyperlink" Target="mailto:Andris.Krastins@mfa.gov.lv" TargetMode="External"/><Relationship Id="rId21" Type="http://schemas.openxmlformats.org/officeDocument/2006/relationships/hyperlink" Target="mailto:kanceleja@mod.gov.lv" TargetMode="External"/><Relationship Id="rId34" Type="http://schemas.openxmlformats.org/officeDocument/2006/relationships/hyperlink" Target="mailto:lm@lm.gov.lv" TargetMode="External"/><Relationship Id="rId42" Type="http://schemas.openxmlformats.org/officeDocument/2006/relationships/hyperlink" Target="mailto:Rihards.steins@iem.gov.lv" TargetMode="External"/><Relationship Id="rId47" Type="http://schemas.openxmlformats.org/officeDocument/2006/relationships/hyperlink" Target="mailto:Ineta.Vula@sam.gov.lv" TargetMode="External"/><Relationship Id="rId50" Type="http://schemas.openxmlformats.org/officeDocument/2006/relationships/hyperlink" Target="mailto:inga.gedrovica-juraga@vzd.gov.lv" TargetMode="External"/><Relationship Id="rId55" Type="http://schemas.openxmlformats.org/officeDocument/2006/relationships/hyperlink" Target="mailto:Ansis.Mende@mod.gov.lv" TargetMode="External"/><Relationship Id="rId63" Type="http://schemas.openxmlformats.org/officeDocument/2006/relationships/hyperlink" Target="http://www.mk.gov.lv/" TargetMode="External"/><Relationship Id="rId7" Type="http://schemas.openxmlformats.org/officeDocument/2006/relationships/hyperlink" Target="http://izm.gov.lv/" TargetMode="External"/><Relationship Id="rId2" Type="http://schemas.openxmlformats.org/officeDocument/2006/relationships/settings" Target="settings.xml"/><Relationship Id="rId16" Type="http://schemas.openxmlformats.org/officeDocument/2006/relationships/hyperlink" Target="https://www.facebook.com/Izglitibas.ministrija/" TargetMode="External"/><Relationship Id="rId20" Type="http://schemas.openxmlformats.org/officeDocument/2006/relationships/hyperlink" Target="mailto:zm@zm.gov.lv" TargetMode="External"/><Relationship Id="rId29" Type="http://schemas.openxmlformats.org/officeDocument/2006/relationships/hyperlink" Target="mailto:TM.KANCELEJA@TM.GOV.LV" TargetMode="External"/><Relationship Id="rId41" Type="http://schemas.openxmlformats.org/officeDocument/2006/relationships/hyperlink" Target="mailto:Inese.Brokane-Zarane@fm.gov.lv" TargetMode="External"/><Relationship Id="rId54" Type="http://schemas.openxmlformats.org/officeDocument/2006/relationships/hyperlink" Target="mailto:Janis.Snaksis@zm.gov.lv" TargetMode="External"/><Relationship Id="rId62" Type="http://schemas.openxmlformats.org/officeDocument/2006/relationships/hyperlink" Target="mailto:Katri.Vintisa@mk.gov.lv" TargetMode="External"/><Relationship Id="rId1" Type="http://schemas.openxmlformats.org/officeDocument/2006/relationships/styles" Target="styles.xml"/><Relationship Id="rId6" Type="http://schemas.openxmlformats.org/officeDocument/2006/relationships/image" Target="cid:image002.png@01D68758.F36B0FC0" TargetMode="External"/><Relationship Id="rId11" Type="http://schemas.openxmlformats.org/officeDocument/2006/relationships/hyperlink" Target="https://www.flickr.com/photos/izglitibas_ministrija/" TargetMode="External"/><Relationship Id="rId24" Type="http://schemas.openxmlformats.org/officeDocument/2006/relationships/hyperlink" Target="mailto:pasts@varam.gov.lv" TargetMode="External"/><Relationship Id="rId32" Type="http://schemas.openxmlformats.org/officeDocument/2006/relationships/hyperlink" Target="mailto:Pasts@fm.gov.lv" TargetMode="External"/><Relationship Id="rId37" Type="http://schemas.openxmlformats.org/officeDocument/2006/relationships/hyperlink" Target="mailto:Katri.Vintisa@mk.gov.lv" TargetMode="External"/><Relationship Id="rId40" Type="http://schemas.openxmlformats.org/officeDocument/2006/relationships/hyperlink" Target="mailto:Danute.Jasjko@em.gov.lv" TargetMode="External"/><Relationship Id="rId45" Type="http://schemas.openxmlformats.org/officeDocument/2006/relationships/hyperlink" Target="mailto:Zane.Fridrihsberga@lm.gov.lv" TargetMode="External"/><Relationship Id="rId53" Type="http://schemas.openxmlformats.org/officeDocument/2006/relationships/hyperlink" Target="mailto:evija.zaca@vm.gov.lv" TargetMode="External"/><Relationship Id="rId58" Type="http://schemas.openxmlformats.org/officeDocument/2006/relationships/hyperlink" Target="mailto:iveta.timze@daba.gov.lv" TargetMode="External"/><Relationship Id="rId5" Type="http://schemas.openxmlformats.org/officeDocument/2006/relationships/image" Target="media/image1.png"/><Relationship Id="rId15" Type="http://schemas.openxmlformats.org/officeDocument/2006/relationships/hyperlink" Target="https://www.twitter.com/IZM_gov_lv/" TargetMode="External"/><Relationship Id="rId23" Type="http://schemas.openxmlformats.org/officeDocument/2006/relationships/hyperlink" Target="mailto:knab@knab.gov.lv" TargetMode="External"/><Relationship Id="rId28" Type="http://schemas.openxmlformats.org/officeDocument/2006/relationships/hyperlink" Target="mailto:vm@vm.gov.lv" TargetMode="External"/><Relationship Id="rId36" Type="http://schemas.openxmlformats.org/officeDocument/2006/relationships/hyperlink" Target="mailto:Inita.Paulovica@mk.gov.lv" TargetMode="External"/><Relationship Id="rId49" Type="http://schemas.openxmlformats.org/officeDocument/2006/relationships/hyperlink" Target="mailto:Ingrida.Visa@TM.GOV.LV" TargetMode="External"/><Relationship Id="rId57" Type="http://schemas.openxmlformats.org/officeDocument/2006/relationships/hyperlink" Target="mailto:inese.eiduka@daba.gov.lv" TargetMode="External"/><Relationship Id="rId61" Type="http://schemas.openxmlformats.org/officeDocument/2006/relationships/image" Target="cid:image001.png@01D6851C.C2FE42F0" TargetMode="External"/><Relationship Id="rId10" Type="http://schemas.openxmlformats.org/officeDocument/2006/relationships/hyperlink" Target="https://www.draugiem.lv/izglitibaszinatnesministrija/" TargetMode="External"/><Relationship Id="rId19" Type="http://schemas.openxmlformats.org/officeDocument/2006/relationships/hyperlink" Target="mailto:Aleksandra.Kosjaka@mk.gov.lv" TargetMode="External"/><Relationship Id="rId31" Type="http://schemas.openxmlformats.org/officeDocument/2006/relationships/hyperlink" Target="mailto:pasts@izm.gov.lv" TargetMode="External"/><Relationship Id="rId44" Type="http://schemas.openxmlformats.org/officeDocument/2006/relationships/hyperlink" Target="mailto:Irina.dobelniece@knab.gov.lv" TargetMode="External"/><Relationship Id="rId52" Type="http://schemas.openxmlformats.org/officeDocument/2006/relationships/hyperlink" Target="mailto:iveta.biseniece@daba.gov.lv" TargetMode="External"/><Relationship Id="rId60" Type="http://schemas.openxmlformats.org/officeDocument/2006/relationships/image" Target="media/image2.png"/><Relationship Id="rId65" Type="http://schemas.openxmlformats.org/officeDocument/2006/relationships/theme" Target="theme/theme1.xml"/><Relationship Id="rId4" Type="http://schemas.openxmlformats.org/officeDocument/2006/relationships/hyperlink" Target="mailto:Liga.Lejina@izm.gov.lv" TargetMode="External"/><Relationship Id="rId9" Type="http://schemas.openxmlformats.org/officeDocument/2006/relationships/hyperlink" Target="https://www.facebook.com/Izglitibas.ministrija/" TargetMode="External"/><Relationship Id="rId14" Type="http://schemas.openxmlformats.org/officeDocument/2006/relationships/hyperlink" Target="http://izm.gov.lv/" TargetMode="External"/><Relationship Id="rId22" Type="http://schemas.openxmlformats.org/officeDocument/2006/relationships/hyperlink" Target="mailto:pkc@pkc.mk.gov.lv" TargetMode="External"/><Relationship Id="rId27" Type="http://schemas.openxmlformats.org/officeDocument/2006/relationships/hyperlink" Target="mailto:pasts@km.gov.lv" TargetMode="External"/><Relationship Id="rId30" Type="http://schemas.openxmlformats.org/officeDocument/2006/relationships/hyperlink" Target="mailto:mfa.cha@mfa.gov.lv" TargetMode="External"/><Relationship Id="rId35" Type="http://schemas.openxmlformats.org/officeDocument/2006/relationships/hyperlink" Target="mailto:lbas@lbas.lv" TargetMode="External"/><Relationship Id="rId43" Type="http://schemas.openxmlformats.org/officeDocument/2006/relationships/hyperlink" Target="mailto:Sabine.Branta@km.gov.lv" TargetMode="External"/><Relationship Id="rId48" Type="http://schemas.openxmlformats.org/officeDocument/2006/relationships/hyperlink" Target="mailto:zane.priedule@tm.gov.lv" TargetMode="External"/><Relationship Id="rId56" Type="http://schemas.openxmlformats.org/officeDocument/2006/relationships/hyperlink" Target="mailto:ilze.brazauska@tm.gov.lv" TargetMode="External"/><Relationship Id="rId64" Type="http://schemas.openxmlformats.org/officeDocument/2006/relationships/fontTable" Target="fontTable.xml"/><Relationship Id="rId8" Type="http://schemas.openxmlformats.org/officeDocument/2006/relationships/hyperlink" Target="https://www.twitter.com/IZM_gov_lv/" TargetMode="External"/><Relationship Id="rId51" Type="http://schemas.openxmlformats.org/officeDocument/2006/relationships/hyperlink" Target="mailto:valda.smirnova@varam.gov.lv" TargetMode="External"/><Relationship Id="rId3" Type="http://schemas.openxmlformats.org/officeDocument/2006/relationships/webSettings" Target="webSettings.xml"/><Relationship Id="rId12" Type="http://schemas.openxmlformats.org/officeDocument/2006/relationships/hyperlink" Target="mailto:Liga.Lejina@izm.gov.lv" TargetMode="External"/><Relationship Id="rId17" Type="http://schemas.openxmlformats.org/officeDocument/2006/relationships/hyperlink" Target="https://www.draugiem.lv/izglitibaszinatnesministrija/" TargetMode="External"/><Relationship Id="rId25" Type="http://schemas.openxmlformats.org/officeDocument/2006/relationships/hyperlink" Target="mailto:SM.Pasts@sam.gov.lv" TargetMode="External"/><Relationship Id="rId33" Type="http://schemas.openxmlformats.org/officeDocument/2006/relationships/hyperlink" Target="mailto:Pasts@em.gov.lv" TargetMode="External"/><Relationship Id="rId38" Type="http://schemas.openxmlformats.org/officeDocument/2006/relationships/hyperlink" Target="mailto:Laura.Gutmane@mod.gov.lv" TargetMode="External"/><Relationship Id="rId46" Type="http://schemas.openxmlformats.org/officeDocument/2006/relationships/hyperlink" Target="mailto:Kristine.Grinvalde@sam.gov.lv" TargetMode="External"/><Relationship Id="rId59" Type="http://schemas.openxmlformats.org/officeDocument/2006/relationships/hyperlink" Target="mailto:aleksandra.kosjaka@m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6719</Words>
  <Characters>3831</Characters>
  <Application>Microsoft Office Word</Application>
  <DocSecurity>0</DocSecurity>
  <Lines>31</Lines>
  <Paragraphs>21</Paragraphs>
  <ScaleCrop>false</ScaleCrop>
  <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Kosjaka</dc:creator>
  <cp:keywords/>
  <dc:description/>
  <cp:lastModifiedBy>Aleksandra Kosjaka</cp:lastModifiedBy>
  <cp:revision>1</cp:revision>
  <dcterms:created xsi:type="dcterms:W3CDTF">2020-09-14T09:29:00Z</dcterms:created>
  <dcterms:modified xsi:type="dcterms:W3CDTF">2020-09-14T09:30:00Z</dcterms:modified>
</cp:coreProperties>
</file>