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202107/SAN3981/NOS578</w:t>
      </w:r>
    </w:p>
    <w:p w14:paraId="5266FE6B" w14:textId="4C40F574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VSS-666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D345F7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281F5361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D345F7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423CBB10" w:rsidR="007D6ECA" w:rsidRPr="00576E6E" w:rsidRDefault="00576E6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Par Ministru kabineta noteikumu projektu "Atlīdzības aprēķināšanas un izmaksāšanas kārtība par zemes dzīļu īpašuma tiesību aprobežojumu valsts nozīmes zemes dzīļu nogabalos</w:t>
            </w:r>
            <w:r w:rsidRPr="00D345F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"</w:t>
            </w:r>
            <w:r w:rsidR="00D345F7" w:rsidRPr="00D345F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D345F7" w:rsidRPr="00D345F7">
              <w:rPr>
                <w:i/>
                <w:sz w:val="28"/>
                <w:szCs w:val="28"/>
              </w:rPr>
              <w:t>(</w:t>
            </w:r>
            <w:r w:rsidR="00D345F7" w:rsidRPr="00D345F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VSS-666</w:t>
            </w:r>
            <w:r w:rsidR="00D345F7" w:rsidRPr="00D345F7">
              <w:rPr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3680282" w:rsidR="001A3F4B" w:rsidRPr="00BB55C0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Latvijas Pašvaldību savienība (LPS) ir izvērtējusi </w:t>
      </w:r>
      <w:r w:rsidR="0059343B" w:rsidRPr="0059343B">
        <w:rPr>
          <w:rFonts w:ascii="Times New Roman" w:hAnsi="Times New Roman"/>
          <w:sz w:val="28"/>
          <w:szCs w:val="28"/>
        </w:rPr>
        <w:t>Ministru kabineta noteikumu projektu "Atl</w:t>
      </w:r>
      <w:r w:rsidR="0059343B" w:rsidRPr="0059343B">
        <w:rPr>
          <w:rFonts w:ascii="Times New Roman" w:hAnsi="Times New Roman" w:hint="eastAsia"/>
          <w:sz w:val="28"/>
          <w:szCs w:val="28"/>
        </w:rPr>
        <w:t>ī</w:t>
      </w:r>
      <w:r w:rsidR="0059343B" w:rsidRPr="0059343B">
        <w:rPr>
          <w:rFonts w:ascii="Times New Roman" w:hAnsi="Times New Roman"/>
          <w:sz w:val="28"/>
          <w:szCs w:val="28"/>
        </w:rPr>
        <w:t>dz</w:t>
      </w:r>
      <w:r w:rsidR="0059343B" w:rsidRPr="0059343B">
        <w:rPr>
          <w:rFonts w:ascii="Times New Roman" w:hAnsi="Times New Roman" w:hint="eastAsia"/>
          <w:sz w:val="28"/>
          <w:szCs w:val="28"/>
        </w:rPr>
        <w:t>ī</w:t>
      </w:r>
      <w:r w:rsidR="0059343B" w:rsidRPr="0059343B">
        <w:rPr>
          <w:rFonts w:ascii="Times New Roman" w:hAnsi="Times New Roman"/>
          <w:sz w:val="28"/>
          <w:szCs w:val="28"/>
        </w:rPr>
        <w:t>bas apr</w:t>
      </w:r>
      <w:r w:rsidR="0059343B" w:rsidRPr="0059343B">
        <w:rPr>
          <w:rFonts w:ascii="Times New Roman" w:hAnsi="Times New Roman" w:hint="eastAsia"/>
          <w:sz w:val="28"/>
          <w:szCs w:val="28"/>
        </w:rPr>
        <w:t>ēķ</w:t>
      </w:r>
      <w:r w:rsidR="0059343B" w:rsidRPr="0059343B">
        <w:rPr>
          <w:rFonts w:ascii="Times New Roman" w:hAnsi="Times New Roman"/>
          <w:sz w:val="28"/>
          <w:szCs w:val="28"/>
        </w:rPr>
        <w:t>in</w:t>
      </w:r>
      <w:r w:rsidR="0059343B" w:rsidRPr="0059343B">
        <w:rPr>
          <w:rFonts w:ascii="Times New Roman" w:hAnsi="Times New Roman" w:hint="eastAsia"/>
          <w:sz w:val="28"/>
          <w:szCs w:val="28"/>
        </w:rPr>
        <w:t>āš</w:t>
      </w:r>
      <w:r w:rsidR="0059343B" w:rsidRPr="0059343B">
        <w:rPr>
          <w:rFonts w:ascii="Times New Roman" w:hAnsi="Times New Roman"/>
          <w:sz w:val="28"/>
          <w:szCs w:val="28"/>
        </w:rPr>
        <w:t>anas un izmaks</w:t>
      </w:r>
      <w:r w:rsidR="0059343B" w:rsidRPr="0059343B">
        <w:rPr>
          <w:rFonts w:ascii="Times New Roman" w:hAnsi="Times New Roman" w:hint="eastAsia"/>
          <w:sz w:val="28"/>
          <w:szCs w:val="28"/>
        </w:rPr>
        <w:t>āš</w:t>
      </w:r>
      <w:r w:rsidR="0059343B" w:rsidRPr="0059343B">
        <w:rPr>
          <w:rFonts w:ascii="Times New Roman" w:hAnsi="Times New Roman"/>
          <w:sz w:val="28"/>
          <w:szCs w:val="28"/>
        </w:rPr>
        <w:t>anas k</w:t>
      </w:r>
      <w:r w:rsidR="0059343B" w:rsidRPr="0059343B">
        <w:rPr>
          <w:rFonts w:ascii="Times New Roman" w:hAnsi="Times New Roman" w:hint="eastAsia"/>
          <w:sz w:val="28"/>
          <w:szCs w:val="28"/>
        </w:rPr>
        <w:t>ā</w:t>
      </w:r>
      <w:r w:rsidR="0059343B" w:rsidRPr="0059343B">
        <w:rPr>
          <w:rFonts w:ascii="Times New Roman" w:hAnsi="Times New Roman"/>
          <w:sz w:val="28"/>
          <w:szCs w:val="28"/>
        </w:rPr>
        <w:t>rt</w:t>
      </w:r>
      <w:r w:rsidR="0059343B" w:rsidRPr="0059343B">
        <w:rPr>
          <w:rFonts w:ascii="Times New Roman" w:hAnsi="Times New Roman" w:hint="eastAsia"/>
          <w:sz w:val="28"/>
          <w:szCs w:val="28"/>
        </w:rPr>
        <w:t>ī</w:t>
      </w:r>
      <w:r w:rsidR="0059343B" w:rsidRPr="0059343B">
        <w:rPr>
          <w:rFonts w:ascii="Times New Roman" w:hAnsi="Times New Roman"/>
          <w:sz w:val="28"/>
          <w:szCs w:val="28"/>
        </w:rPr>
        <w:t>ba par zemes dz</w:t>
      </w:r>
      <w:r w:rsidR="0059343B" w:rsidRPr="0059343B">
        <w:rPr>
          <w:rFonts w:ascii="Times New Roman" w:hAnsi="Times New Roman" w:hint="eastAsia"/>
          <w:sz w:val="28"/>
          <w:szCs w:val="28"/>
        </w:rPr>
        <w:t>īļ</w:t>
      </w:r>
      <w:r w:rsidR="0059343B" w:rsidRPr="0059343B">
        <w:rPr>
          <w:rFonts w:ascii="Times New Roman" w:hAnsi="Times New Roman"/>
          <w:sz w:val="28"/>
          <w:szCs w:val="28"/>
        </w:rPr>
        <w:t xml:space="preserve">u </w:t>
      </w:r>
      <w:r w:rsidR="0059343B" w:rsidRPr="0059343B">
        <w:rPr>
          <w:rFonts w:ascii="Times New Roman" w:hAnsi="Times New Roman" w:hint="eastAsia"/>
          <w:sz w:val="28"/>
          <w:szCs w:val="28"/>
        </w:rPr>
        <w:t>ī</w:t>
      </w:r>
      <w:r w:rsidR="0059343B" w:rsidRPr="0059343B">
        <w:rPr>
          <w:rFonts w:ascii="Times New Roman" w:hAnsi="Times New Roman"/>
          <w:sz w:val="28"/>
          <w:szCs w:val="28"/>
        </w:rPr>
        <w:t>pašuma ties</w:t>
      </w:r>
      <w:r w:rsidR="0059343B" w:rsidRPr="0059343B">
        <w:rPr>
          <w:rFonts w:ascii="Times New Roman" w:hAnsi="Times New Roman" w:hint="eastAsia"/>
          <w:sz w:val="28"/>
          <w:szCs w:val="28"/>
        </w:rPr>
        <w:t>ī</w:t>
      </w:r>
      <w:r w:rsidR="0059343B" w:rsidRPr="0059343B">
        <w:rPr>
          <w:rFonts w:ascii="Times New Roman" w:hAnsi="Times New Roman"/>
          <w:sz w:val="28"/>
          <w:szCs w:val="28"/>
        </w:rPr>
        <w:t>bu aprobežojumu valsts noz</w:t>
      </w:r>
      <w:r w:rsidR="0059343B" w:rsidRPr="0059343B">
        <w:rPr>
          <w:rFonts w:ascii="Times New Roman" w:hAnsi="Times New Roman" w:hint="eastAsia"/>
          <w:sz w:val="28"/>
          <w:szCs w:val="28"/>
        </w:rPr>
        <w:t>ī</w:t>
      </w:r>
      <w:r w:rsidR="0059343B" w:rsidRPr="0059343B">
        <w:rPr>
          <w:rFonts w:ascii="Times New Roman" w:hAnsi="Times New Roman"/>
          <w:sz w:val="28"/>
          <w:szCs w:val="28"/>
        </w:rPr>
        <w:t>mes zemes dz</w:t>
      </w:r>
      <w:r w:rsidR="0059343B" w:rsidRPr="0059343B">
        <w:rPr>
          <w:rFonts w:ascii="Times New Roman" w:hAnsi="Times New Roman" w:hint="eastAsia"/>
          <w:sz w:val="28"/>
          <w:szCs w:val="28"/>
        </w:rPr>
        <w:t>īļ</w:t>
      </w:r>
      <w:r w:rsidR="0059343B" w:rsidRPr="0059343B">
        <w:rPr>
          <w:rFonts w:ascii="Times New Roman" w:hAnsi="Times New Roman"/>
          <w:sz w:val="28"/>
          <w:szCs w:val="28"/>
        </w:rPr>
        <w:t>u nogabalos"</w:t>
      </w:r>
      <w:r w:rsidR="0059343B">
        <w:rPr>
          <w:rFonts w:ascii="Times New Roman" w:hAnsi="Times New Roman"/>
          <w:sz w:val="28"/>
          <w:szCs w:val="28"/>
        </w:rPr>
        <w:t xml:space="preserve"> (turpmāk – noteikumu projekts) un nesaskaņo to.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72AB37E" w14:textId="1B53CAD8" w:rsidR="0059343B" w:rsidRPr="0059343B" w:rsidRDefault="0059343B" w:rsidP="005934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9343B">
        <w:rPr>
          <w:rFonts w:ascii="Times New Roman" w:hAnsi="Times New Roman"/>
          <w:sz w:val="28"/>
          <w:szCs w:val="28"/>
        </w:rPr>
        <w:t>Noteikum</w:t>
      </w:r>
      <w:r>
        <w:rPr>
          <w:rFonts w:ascii="Times New Roman" w:hAnsi="Times New Roman"/>
          <w:sz w:val="28"/>
          <w:szCs w:val="28"/>
        </w:rPr>
        <w:t>u projekts</w:t>
      </w:r>
      <w:r w:rsidRPr="0059343B">
        <w:rPr>
          <w:rFonts w:ascii="Times New Roman" w:hAnsi="Times New Roman"/>
          <w:sz w:val="28"/>
          <w:szCs w:val="28"/>
        </w:rPr>
        <w:t xml:space="preserve"> nosaka k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rt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bu, k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d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apr</w:t>
      </w:r>
      <w:r w:rsidRPr="0059343B">
        <w:rPr>
          <w:rFonts w:ascii="Times New Roman" w:hAnsi="Times New Roman" w:hint="eastAsia"/>
          <w:sz w:val="28"/>
          <w:szCs w:val="28"/>
        </w:rPr>
        <w:t>ēķ</w:t>
      </w:r>
      <w:r w:rsidRPr="0059343B">
        <w:rPr>
          <w:rFonts w:ascii="Times New Roman" w:hAnsi="Times New Roman"/>
          <w:sz w:val="28"/>
          <w:szCs w:val="28"/>
        </w:rPr>
        <w:t>ina un izmaks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atl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dz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bu zemes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pašniekam par zemes dz</w:t>
      </w:r>
      <w:r w:rsidRPr="0059343B">
        <w:rPr>
          <w:rFonts w:ascii="Times New Roman" w:hAnsi="Times New Roman" w:hint="eastAsia"/>
          <w:sz w:val="28"/>
          <w:szCs w:val="28"/>
        </w:rPr>
        <w:t>īļ</w:t>
      </w:r>
      <w:r w:rsidRPr="0059343B">
        <w:rPr>
          <w:rFonts w:ascii="Times New Roman" w:hAnsi="Times New Roman"/>
          <w:sz w:val="28"/>
          <w:szCs w:val="28"/>
        </w:rPr>
        <w:t xml:space="preserve">u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pašuma ties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bu aprobežojumu valsts noz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mes zemes dz</w:t>
      </w:r>
      <w:r w:rsidRPr="0059343B">
        <w:rPr>
          <w:rFonts w:ascii="Times New Roman" w:hAnsi="Times New Roman" w:hint="eastAsia"/>
          <w:sz w:val="28"/>
          <w:szCs w:val="28"/>
        </w:rPr>
        <w:t>īļ</w:t>
      </w:r>
      <w:r w:rsidRPr="0059343B">
        <w:rPr>
          <w:rFonts w:ascii="Times New Roman" w:hAnsi="Times New Roman"/>
          <w:sz w:val="28"/>
          <w:szCs w:val="28"/>
        </w:rPr>
        <w:t>u nogabalos (turpm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k – atl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dz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ba), ja sabiedr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bas un valsts interes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s nepieciešams izmantot zemes dz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les. K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noprotams no noteikumu projekta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9343B">
        <w:rPr>
          <w:rFonts w:ascii="Times New Roman" w:hAnsi="Times New Roman"/>
          <w:sz w:val="28"/>
          <w:szCs w:val="28"/>
        </w:rPr>
        <w:t>atl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dz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 sast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v no vienreiz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jas kompens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cijas, kas tiek apr</w:t>
      </w:r>
      <w:r w:rsidRPr="0059343B">
        <w:rPr>
          <w:rFonts w:ascii="Times New Roman" w:hAnsi="Times New Roman" w:hint="eastAsia"/>
          <w:sz w:val="28"/>
          <w:szCs w:val="28"/>
        </w:rPr>
        <w:t>ēķ</w:t>
      </w:r>
      <w:r w:rsidRPr="0059343B">
        <w:rPr>
          <w:rFonts w:ascii="Times New Roman" w:hAnsi="Times New Roman"/>
          <w:sz w:val="28"/>
          <w:szCs w:val="28"/>
        </w:rPr>
        <w:t>in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ta 5% apm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r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no aprobežot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s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pašuma plat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bas kadastr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l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s v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rt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bas. V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ršam uzman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bu uz to, ka šaj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gad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jum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tiek aizskartas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pašnieka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pašuma ties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bas, kuras aizsarg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Latvijas Republikas Satversmes 105.pants. Civillikuma 927.pants noteic, ka 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pašums ir piln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gas varas ties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 par lietu, t. i. ties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 vald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t un lietot to, ieg</w:t>
      </w:r>
      <w:r w:rsidRPr="0059343B">
        <w:rPr>
          <w:rFonts w:ascii="Times New Roman" w:hAnsi="Times New Roman" w:hint="eastAsia"/>
          <w:sz w:val="28"/>
          <w:szCs w:val="28"/>
        </w:rPr>
        <w:t>ū</w:t>
      </w:r>
      <w:r w:rsidRPr="0059343B">
        <w:rPr>
          <w:rFonts w:ascii="Times New Roman" w:hAnsi="Times New Roman"/>
          <w:sz w:val="28"/>
          <w:szCs w:val="28"/>
        </w:rPr>
        <w:t>t no 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s visus iesp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jamos labumus, ar to r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koties un noteikt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k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rt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atpras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t to atpaka</w:t>
      </w:r>
      <w:r w:rsidRPr="0059343B">
        <w:rPr>
          <w:rFonts w:ascii="Times New Roman" w:hAnsi="Times New Roman" w:hint="eastAsia"/>
          <w:sz w:val="28"/>
          <w:szCs w:val="28"/>
        </w:rPr>
        <w:t>ļ</w:t>
      </w:r>
      <w:r w:rsidRPr="0059343B">
        <w:rPr>
          <w:rFonts w:ascii="Times New Roman" w:hAnsi="Times New Roman"/>
          <w:sz w:val="28"/>
          <w:szCs w:val="28"/>
        </w:rPr>
        <w:t xml:space="preserve"> no katras treš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s personas ar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pašuma pras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bu. Civillikuma 1042.pants noteic, ka zemes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pašniekam pieder ne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343B">
        <w:rPr>
          <w:rFonts w:ascii="Times New Roman" w:hAnsi="Times New Roman"/>
          <w:sz w:val="28"/>
          <w:szCs w:val="28"/>
        </w:rPr>
        <w:t>vien 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s virsa, bet ar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 gaisa telpa virs 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s, k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ar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 zemes sl</w:t>
      </w:r>
      <w:r w:rsidRPr="0059343B">
        <w:rPr>
          <w:rFonts w:ascii="Times New Roman" w:hAnsi="Times New Roman" w:hint="eastAsia"/>
          <w:sz w:val="28"/>
          <w:szCs w:val="28"/>
        </w:rPr>
        <w:t>āņ</w:t>
      </w:r>
      <w:r w:rsidRPr="0059343B">
        <w:rPr>
          <w:rFonts w:ascii="Times New Roman" w:hAnsi="Times New Roman"/>
          <w:sz w:val="28"/>
          <w:szCs w:val="28"/>
        </w:rPr>
        <w:t>i zem 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s un visi izrakte</w:t>
      </w:r>
      <w:r w:rsidRPr="0059343B">
        <w:rPr>
          <w:rFonts w:ascii="Times New Roman" w:hAnsi="Times New Roman" w:hint="eastAsia"/>
          <w:sz w:val="28"/>
          <w:szCs w:val="28"/>
        </w:rPr>
        <w:t>ņ</w:t>
      </w:r>
      <w:r w:rsidRPr="0059343B">
        <w:rPr>
          <w:rFonts w:ascii="Times New Roman" w:hAnsi="Times New Roman"/>
          <w:sz w:val="28"/>
          <w:szCs w:val="28"/>
        </w:rPr>
        <w:t xml:space="preserve">i, kas tajos atrodas. Civillikuma 1043.pants noteic, ka zemes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pašnieks var, p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c sava ieskata, r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koties ar savas zemes virsu, gaisa telpu virs 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s, k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ar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 ar zemes sl</w:t>
      </w:r>
      <w:r w:rsidRPr="0059343B">
        <w:rPr>
          <w:rFonts w:ascii="Times New Roman" w:hAnsi="Times New Roman" w:hint="eastAsia"/>
          <w:sz w:val="28"/>
          <w:szCs w:val="28"/>
        </w:rPr>
        <w:t>āņ</w:t>
      </w:r>
      <w:r w:rsidRPr="0059343B">
        <w:rPr>
          <w:rFonts w:ascii="Times New Roman" w:hAnsi="Times New Roman"/>
          <w:sz w:val="28"/>
          <w:szCs w:val="28"/>
        </w:rPr>
        <w:t>iem zem 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s, ja vien vi</w:t>
      </w:r>
      <w:r w:rsidRPr="0059343B">
        <w:rPr>
          <w:rFonts w:ascii="Times New Roman" w:hAnsi="Times New Roman" w:hint="eastAsia"/>
          <w:sz w:val="28"/>
          <w:szCs w:val="28"/>
        </w:rPr>
        <w:t>ņš</w:t>
      </w:r>
      <w:r w:rsidRPr="0059343B">
        <w:rPr>
          <w:rFonts w:ascii="Times New Roman" w:hAnsi="Times New Roman"/>
          <w:sz w:val="28"/>
          <w:szCs w:val="28"/>
        </w:rPr>
        <w:t xml:space="preserve"> ar to neskar svešas robežas. </w:t>
      </w:r>
    </w:p>
    <w:p w14:paraId="1A4CD6CA" w14:textId="400F6846" w:rsidR="00A96D2C" w:rsidRPr="00BB55C0" w:rsidRDefault="0059343B" w:rsidP="0059343B">
      <w:pPr>
        <w:ind w:firstLine="1021"/>
        <w:jc w:val="both"/>
        <w:rPr>
          <w:rFonts w:ascii="Times New Roman" w:hAnsi="Times New Roman"/>
          <w:sz w:val="28"/>
          <w:szCs w:val="28"/>
        </w:rPr>
      </w:pPr>
      <w:r w:rsidRPr="0059343B">
        <w:rPr>
          <w:rFonts w:ascii="Times New Roman" w:hAnsi="Times New Roman"/>
          <w:sz w:val="28"/>
          <w:szCs w:val="28"/>
        </w:rPr>
        <w:t>Nav str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da par to, ka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pašuma ties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bas var tikt ierobežotas sabiedr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bas interes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s, tom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r š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dam ierobežojumam pret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 j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b</w:t>
      </w:r>
      <w:r w:rsidRPr="0059343B">
        <w:rPr>
          <w:rFonts w:ascii="Times New Roman" w:hAnsi="Times New Roman" w:hint="eastAsia"/>
          <w:sz w:val="28"/>
          <w:szCs w:val="28"/>
        </w:rPr>
        <w:t>ū</w:t>
      </w:r>
      <w:r w:rsidRPr="0059343B">
        <w:rPr>
          <w:rFonts w:ascii="Times New Roman" w:hAnsi="Times New Roman"/>
          <w:sz w:val="28"/>
          <w:szCs w:val="28"/>
        </w:rPr>
        <w:t>t taisn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gai atl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dz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bai par š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du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pašuma ties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bu ierobežojumu. L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dz ar to l</w:t>
      </w:r>
      <w:r w:rsidRPr="0059343B">
        <w:rPr>
          <w:rFonts w:ascii="Times New Roman" w:hAnsi="Times New Roman" w:hint="eastAsia"/>
          <w:sz w:val="28"/>
          <w:szCs w:val="28"/>
        </w:rPr>
        <w:t>ū</w:t>
      </w:r>
      <w:r w:rsidRPr="0059343B">
        <w:rPr>
          <w:rFonts w:ascii="Times New Roman" w:hAnsi="Times New Roman"/>
          <w:sz w:val="28"/>
          <w:szCs w:val="28"/>
        </w:rPr>
        <w:t>dzam pamatot, ka atl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dz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 xml:space="preserve">ba 5% </w:t>
      </w:r>
      <w:r w:rsidRPr="0059343B">
        <w:rPr>
          <w:rFonts w:ascii="Times New Roman" w:hAnsi="Times New Roman"/>
          <w:sz w:val="28"/>
          <w:szCs w:val="28"/>
        </w:rPr>
        <w:lastRenderedPageBreak/>
        <w:t>apm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r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no aprobežot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s 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pašuma plat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bas kadastr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l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s v</w:t>
      </w:r>
      <w:r w:rsidRPr="0059343B">
        <w:rPr>
          <w:rFonts w:ascii="Times New Roman" w:hAnsi="Times New Roman" w:hint="eastAsia"/>
          <w:sz w:val="28"/>
          <w:szCs w:val="28"/>
        </w:rPr>
        <w:t>ē</w:t>
      </w:r>
      <w:r w:rsidRPr="0059343B">
        <w:rPr>
          <w:rFonts w:ascii="Times New Roman" w:hAnsi="Times New Roman"/>
          <w:sz w:val="28"/>
          <w:szCs w:val="28"/>
        </w:rPr>
        <w:t>rt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bas, ir taisn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ga atl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dz</w:t>
      </w:r>
      <w:r w:rsidRPr="0059343B">
        <w:rPr>
          <w:rFonts w:ascii="Times New Roman" w:hAnsi="Times New Roman" w:hint="eastAsia"/>
          <w:sz w:val="28"/>
          <w:szCs w:val="28"/>
        </w:rPr>
        <w:t>ī</w:t>
      </w:r>
      <w:r w:rsidRPr="0059343B">
        <w:rPr>
          <w:rFonts w:ascii="Times New Roman" w:hAnsi="Times New Roman"/>
          <w:sz w:val="28"/>
          <w:szCs w:val="28"/>
        </w:rPr>
        <w:t>ba, kas j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maks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 xml:space="preserve"> zemes dz</w:t>
      </w:r>
      <w:r w:rsidRPr="0059343B">
        <w:rPr>
          <w:rFonts w:ascii="Times New Roman" w:hAnsi="Times New Roman" w:hint="eastAsia"/>
          <w:sz w:val="28"/>
          <w:szCs w:val="28"/>
        </w:rPr>
        <w:t>īļ</w:t>
      </w:r>
      <w:r w:rsidRPr="0059343B">
        <w:rPr>
          <w:rFonts w:ascii="Times New Roman" w:hAnsi="Times New Roman"/>
          <w:sz w:val="28"/>
          <w:szCs w:val="28"/>
        </w:rPr>
        <w:t>u izmantot</w:t>
      </w:r>
      <w:r w:rsidRPr="0059343B">
        <w:rPr>
          <w:rFonts w:ascii="Times New Roman" w:hAnsi="Times New Roman" w:hint="eastAsia"/>
          <w:sz w:val="28"/>
          <w:szCs w:val="28"/>
        </w:rPr>
        <w:t>ā</w:t>
      </w:r>
      <w:r w:rsidRPr="0059343B">
        <w:rPr>
          <w:rFonts w:ascii="Times New Roman" w:hAnsi="Times New Roman"/>
          <w:sz w:val="28"/>
          <w:szCs w:val="28"/>
        </w:rPr>
        <w:t>jam.</w:t>
      </w:r>
      <w:r w:rsidR="003E746F">
        <w:rPr>
          <w:rFonts w:ascii="Times New Roman" w:hAnsi="Times New Roman"/>
          <w:sz w:val="28"/>
          <w:szCs w:val="28"/>
        </w:rPr>
        <w:t xml:space="preserve"> </w:t>
      </w: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59A32951" w:rsidR="00A96D2C" w:rsidRPr="00BB55C0" w:rsidRDefault="002A536E" w:rsidP="002F791D">
      <w:pPr>
        <w:ind w:firstLine="1021"/>
        <w:jc w:val="both"/>
        <w:rPr>
          <w:rFonts w:ascii="Times New Roman" w:hAnsi="Times New Roman"/>
          <w:sz w:val="28"/>
          <w:szCs w:val="28"/>
        </w:rPr>
      </w:pPr>
      <w:r w:rsidRPr="002A536E">
        <w:rPr>
          <w:rFonts w:ascii="Times New Roman" w:hAnsi="Times New Roman"/>
          <w:sz w:val="28"/>
          <w:szCs w:val="28"/>
        </w:rPr>
        <w:t>V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ršam uzman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 xml:space="preserve">bu </w:t>
      </w:r>
      <w:r>
        <w:rPr>
          <w:rFonts w:ascii="Times New Roman" w:hAnsi="Times New Roman"/>
          <w:sz w:val="28"/>
          <w:szCs w:val="28"/>
        </w:rPr>
        <w:t xml:space="preserve">arī </w:t>
      </w:r>
      <w:r w:rsidRPr="002A536E">
        <w:rPr>
          <w:rFonts w:ascii="Times New Roman" w:hAnsi="Times New Roman"/>
          <w:sz w:val="28"/>
          <w:szCs w:val="28"/>
        </w:rPr>
        <w:t xml:space="preserve">uz </w:t>
      </w:r>
      <w:r>
        <w:rPr>
          <w:rFonts w:ascii="Times New Roman" w:hAnsi="Times New Roman"/>
          <w:sz w:val="28"/>
          <w:szCs w:val="28"/>
        </w:rPr>
        <w:t>noteikumu p</w:t>
      </w:r>
      <w:r w:rsidRPr="002A536E">
        <w:rPr>
          <w:rFonts w:ascii="Times New Roman" w:hAnsi="Times New Roman"/>
          <w:sz w:val="28"/>
          <w:szCs w:val="28"/>
        </w:rPr>
        <w:t>rojekta 8.punkt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 xml:space="preserve"> ietverto darb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bu, kas nav piesaist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 xml:space="preserve">ta tam, ka zemes 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pašnieks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536E">
        <w:rPr>
          <w:rFonts w:ascii="Times New Roman" w:hAnsi="Times New Roman"/>
          <w:sz w:val="28"/>
          <w:szCs w:val="28"/>
        </w:rPr>
        <w:t>iepriekš inform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 xml:space="preserve">ts par 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pašuma ties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bu aprobežojumu vi</w:t>
      </w:r>
      <w:r w:rsidRPr="002A536E">
        <w:rPr>
          <w:rFonts w:ascii="Times New Roman" w:hAnsi="Times New Roman" w:hint="eastAsia"/>
          <w:sz w:val="28"/>
          <w:szCs w:val="28"/>
        </w:rPr>
        <w:t>ņ</w:t>
      </w:r>
      <w:r w:rsidRPr="002A536E">
        <w:rPr>
          <w:rFonts w:ascii="Times New Roman" w:hAnsi="Times New Roman"/>
          <w:sz w:val="28"/>
          <w:szCs w:val="28"/>
        </w:rPr>
        <w:t xml:space="preserve">a 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pašumam. Vienlai</w:t>
      </w:r>
      <w:r w:rsidR="003E746F">
        <w:rPr>
          <w:rFonts w:ascii="Times New Roman" w:hAnsi="Times New Roman"/>
          <w:sz w:val="28"/>
          <w:szCs w:val="28"/>
        </w:rPr>
        <w:t>kus</w:t>
      </w:r>
      <w:r w:rsidRPr="002A536E">
        <w:rPr>
          <w:rFonts w:ascii="Times New Roman" w:hAnsi="Times New Roman"/>
          <w:sz w:val="28"/>
          <w:szCs w:val="28"/>
        </w:rPr>
        <w:t xml:space="preserve"> tiek pie</w:t>
      </w:r>
      <w:r w:rsidRPr="002A536E">
        <w:rPr>
          <w:rFonts w:ascii="Times New Roman" w:hAnsi="Times New Roman" w:hint="eastAsia"/>
          <w:sz w:val="28"/>
          <w:szCs w:val="28"/>
        </w:rPr>
        <w:t>ļ</w:t>
      </w:r>
      <w:r w:rsidRPr="002A536E">
        <w:rPr>
          <w:rFonts w:ascii="Times New Roman" w:hAnsi="Times New Roman"/>
          <w:sz w:val="28"/>
          <w:szCs w:val="28"/>
        </w:rPr>
        <w:t>auta situ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cija, ka tiesved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ba par atl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dz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bas apm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ru var tikt izskat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ta un izmaks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ta jau p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c zemes dz</w:t>
      </w:r>
      <w:r w:rsidRPr="002A536E">
        <w:rPr>
          <w:rFonts w:ascii="Times New Roman" w:hAnsi="Times New Roman" w:hint="eastAsia"/>
          <w:sz w:val="28"/>
          <w:szCs w:val="28"/>
        </w:rPr>
        <w:t>īļ</w:t>
      </w:r>
      <w:r w:rsidRPr="002A536E">
        <w:rPr>
          <w:rFonts w:ascii="Times New Roman" w:hAnsi="Times New Roman"/>
          <w:sz w:val="28"/>
          <w:szCs w:val="28"/>
        </w:rPr>
        <w:t>u izmantošanas uzs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kšanas</w:t>
      </w:r>
      <w:r w:rsidR="002F791D">
        <w:rPr>
          <w:rFonts w:ascii="Times New Roman" w:hAnsi="Times New Roman"/>
          <w:sz w:val="28"/>
          <w:szCs w:val="28"/>
        </w:rPr>
        <w:t>, t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d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j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 xml:space="preserve">di 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pašniekam radot zaud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jumus, jo str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dus un tiesved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bas gad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jum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 xml:space="preserve"> izmaks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jam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s atl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dz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bas apm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rs b</w:t>
      </w:r>
      <w:r w:rsidRPr="002A536E">
        <w:rPr>
          <w:rFonts w:ascii="Times New Roman" w:hAnsi="Times New Roman" w:hint="eastAsia"/>
          <w:sz w:val="28"/>
          <w:szCs w:val="28"/>
        </w:rPr>
        <w:t>ū</w:t>
      </w:r>
      <w:r w:rsidRPr="002A536E">
        <w:rPr>
          <w:rFonts w:ascii="Times New Roman" w:hAnsi="Times New Roman"/>
          <w:sz w:val="28"/>
          <w:szCs w:val="28"/>
        </w:rPr>
        <w:t>s b</w:t>
      </w:r>
      <w:r w:rsidRPr="002A536E">
        <w:rPr>
          <w:rFonts w:ascii="Times New Roman" w:hAnsi="Times New Roman" w:hint="eastAsia"/>
          <w:sz w:val="28"/>
          <w:szCs w:val="28"/>
        </w:rPr>
        <w:t>ū</w:t>
      </w:r>
      <w:r w:rsidRPr="002A536E">
        <w:rPr>
          <w:rFonts w:ascii="Times New Roman" w:hAnsi="Times New Roman"/>
          <w:sz w:val="28"/>
          <w:szCs w:val="28"/>
        </w:rPr>
        <w:t>tiski zaud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jis s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kotn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jo v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rt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bu ikgad</w:t>
      </w:r>
      <w:r w:rsidRPr="002A536E">
        <w:rPr>
          <w:rFonts w:ascii="Times New Roman" w:hAnsi="Times New Roman" w:hint="eastAsia"/>
          <w:sz w:val="28"/>
          <w:szCs w:val="28"/>
        </w:rPr>
        <w:t>ē</w:t>
      </w:r>
      <w:r w:rsidRPr="002A536E">
        <w:rPr>
          <w:rFonts w:ascii="Times New Roman" w:hAnsi="Times New Roman"/>
          <w:sz w:val="28"/>
          <w:szCs w:val="28"/>
        </w:rPr>
        <w:t>j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s infl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cijas d</w:t>
      </w:r>
      <w:r w:rsidRPr="002A536E">
        <w:rPr>
          <w:rFonts w:ascii="Times New Roman" w:hAnsi="Times New Roman" w:hint="eastAsia"/>
          <w:sz w:val="28"/>
          <w:szCs w:val="28"/>
        </w:rPr>
        <w:t>ēļ</w:t>
      </w:r>
      <w:r w:rsidRPr="002A536E">
        <w:rPr>
          <w:rFonts w:ascii="Times New Roman" w:hAnsi="Times New Roman"/>
          <w:sz w:val="28"/>
          <w:szCs w:val="28"/>
        </w:rPr>
        <w:t>.</w:t>
      </w:r>
      <w:r w:rsidR="002F791D">
        <w:rPr>
          <w:rFonts w:ascii="Times New Roman" w:hAnsi="Times New Roman"/>
          <w:sz w:val="28"/>
          <w:szCs w:val="28"/>
        </w:rPr>
        <w:t xml:space="preserve"> </w:t>
      </w:r>
      <w:r w:rsidRPr="002A536E">
        <w:rPr>
          <w:rFonts w:ascii="Times New Roman" w:hAnsi="Times New Roman"/>
          <w:sz w:val="28"/>
          <w:szCs w:val="28"/>
        </w:rPr>
        <w:t>Turkl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 xml:space="preserve">t </w:t>
      </w:r>
      <w:r w:rsidR="002F791D">
        <w:rPr>
          <w:rFonts w:ascii="Times New Roman" w:hAnsi="Times New Roman"/>
          <w:sz w:val="28"/>
          <w:szCs w:val="28"/>
        </w:rPr>
        <w:t>noteikumu p</w:t>
      </w:r>
      <w:r w:rsidRPr="002A536E">
        <w:rPr>
          <w:rFonts w:ascii="Times New Roman" w:hAnsi="Times New Roman"/>
          <w:sz w:val="28"/>
          <w:szCs w:val="28"/>
        </w:rPr>
        <w:t xml:space="preserve">rojekta 8.punkts neparedz 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 xml:space="preserve">pašnieka 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pašuma ties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bu aprobežojumu zemesgr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>mat</w:t>
      </w:r>
      <w:r w:rsidRPr="002A536E">
        <w:rPr>
          <w:rFonts w:ascii="Times New Roman" w:hAnsi="Times New Roman" w:hint="eastAsia"/>
          <w:sz w:val="28"/>
          <w:szCs w:val="28"/>
        </w:rPr>
        <w:t>ā</w:t>
      </w:r>
      <w:r w:rsidRPr="002A536E">
        <w:rPr>
          <w:rFonts w:ascii="Times New Roman" w:hAnsi="Times New Roman"/>
          <w:sz w:val="28"/>
          <w:szCs w:val="28"/>
        </w:rPr>
        <w:t xml:space="preserve"> noteikt da</w:t>
      </w:r>
      <w:r w:rsidRPr="002A536E">
        <w:rPr>
          <w:rFonts w:ascii="Times New Roman" w:hAnsi="Times New Roman" w:hint="eastAsia"/>
          <w:sz w:val="28"/>
          <w:szCs w:val="28"/>
        </w:rPr>
        <w:t>ļ</w:t>
      </w:r>
      <w:r w:rsidRPr="002A536E">
        <w:rPr>
          <w:rFonts w:ascii="Times New Roman" w:hAnsi="Times New Roman"/>
          <w:sz w:val="28"/>
          <w:szCs w:val="28"/>
        </w:rPr>
        <w:t xml:space="preserve">ai 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pašumam, ja valsts zemes dz</w:t>
      </w:r>
      <w:r w:rsidRPr="002A536E">
        <w:rPr>
          <w:rFonts w:ascii="Times New Roman" w:hAnsi="Times New Roman" w:hint="eastAsia"/>
          <w:sz w:val="28"/>
          <w:szCs w:val="28"/>
        </w:rPr>
        <w:t>īļ</w:t>
      </w:r>
      <w:r w:rsidRPr="002A536E">
        <w:rPr>
          <w:rFonts w:ascii="Times New Roman" w:hAnsi="Times New Roman"/>
          <w:sz w:val="28"/>
          <w:szCs w:val="28"/>
        </w:rPr>
        <w:t>u nogabals neaptver visu plat</w:t>
      </w:r>
      <w:r w:rsidRPr="002A536E">
        <w:rPr>
          <w:rFonts w:ascii="Times New Roman" w:hAnsi="Times New Roman" w:hint="eastAsia"/>
          <w:sz w:val="28"/>
          <w:szCs w:val="28"/>
        </w:rPr>
        <w:t>ī</w:t>
      </w:r>
      <w:r w:rsidRPr="002A536E">
        <w:rPr>
          <w:rFonts w:ascii="Times New Roman" w:hAnsi="Times New Roman"/>
          <w:sz w:val="28"/>
          <w:szCs w:val="28"/>
        </w:rPr>
        <w:t>bu, zem kuras zemes dz</w:t>
      </w:r>
      <w:r w:rsidRPr="002A536E">
        <w:rPr>
          <w:rFonts w:ascii="Times New Roman" w:hAnsi="Times New Roman" w:hint="eastAsia"/>
          <w:sz w:val="28"/>
          <w:szCs w:val="28"/>
        </w:rPr>
        <w:t>īļ</w:t>
      </w:r>
      <w:r w:rsidRPr="002A536E">
        <w:rPr>
          <w:rFonts w:ascii="Times New Roman" w:hAnsi="Times New Roman"/>
          <w:sz w:val="28"/>
          <w:szCs w:val="28"/>
        </w:rPr>
        <w:t>u izmantošana ir aprobežota.</w:t>
      </w:r>
      <w:r w:rsidR="003E746F">
        <w:rPr>
          <w:rFonts w:ascii="Times New Roman" w:hAnsi="Times New Roman"/>
          <w:sz w:val="28"/>
          <w:szCs w:val="28"/>
        </w:rPr>
        <w:t xml:space="preserve"> Tāpat no </w:t>
      </w:r>
      <w:r w:rsidR="003E746F" w:rsidRPr="003E746F">
        <w:rPr>
          <w:rFonts w:ascii="Times New Roman" w:hAnsi="Times New Roman"/>
          <w:sz w:val="28"/>
          <w:szCs w:val="28"/>
        </w:rPr>
        <w:t>8.</w:t>
      </w:r>
      <w:r w:rsidR="003E746F">
        <w:rPr>
          <w:rFonts w:ascii="Times New Roman" w:hAnsi="Times New Roman"/>
          <w:sz w:val="28"/>
          <w:szCs w:val="28"/>
        </w:rPr>
        <w:t xml:space="preserve">punkta redakcijas nav viennozīmīgi saprotams, </w:t>
      </w:r>
      <w:r w:rsidR="003E746F" w:rsidRPr="003E746F">
        <w:rPr>
          <w:rFonts w:ascii="Times New Roman" w:hAnsi="Times New Roman"/>
          <w:sz w:val="28"/>
          <w:szCs w:val="28"/>
        </w:rPr>
        <w:t xml:space="preserve"> vai </w:t>
      </w:r>
      <w:r w:rsidR="003E746F" w:rsidRPr="003E746F">
        <w:rPr>
          <w:rFonts w:ascii="Times New Roman" w:hAnsi="Times New Roman" w:hint="eastAsia"/>
          <w:sz w:val="28"/>
          <w:szCs w:val="28"/>
        </w:rPr>
        <w:t>ī</w:t>
      </w:r>
      <w:r w:rsidR="003E746F" w:rsidRPr="003E746F">
        <w:rPr>
          <w:rFonts w:ascii="Times New Roman" w:hAnsi="Times New Roman"/>
          <w:sz w:val="28"/>
          <w:szCs w:val="28"/>
        </w:rPr>
        <w:t>pašuma ties</w:t>
      </w:r>
      <w:r w:rsidR="003E746F" w:rsidRPr="003E746F">
        <w:rPr>
          <w:rFonts w:ascii="Times New Roman" w:hAnsi="Times New Roman" w:hint="eastAsia"/>
          <w:sz w:val="28"/>
          <w:szCs w:val="28"/>
        </w:rPr>
        <w:t>ī</w:t>
      </w:r>
      <w:r w:rsidR="003E746F" w:rsidRPr="003E746F">
        <w:rPr>
          <w:rFonts w:ascii="Times New Roman" w:hAnsi="Times New Roman"/>
          <w:sz w:val="28"/>
          <w:szCs w:val="28"/>
        </w:rPr>
        <w:t xml:space="preserve">bu aprobežojumu uzliks visiem </w:t>
      </w:r>
      <w:r w:rsidR="003E746F" w:rsidRPr="003E746F">
        <w:rPr>
          <w:rFonts w:ascii="Times New Roman" w:hAnsi="Times New Roman" w:hint="eastAsia"/>
          <w:sz w:val="28"/>
          <w:szCs w:val="28"/>
        </w:rPr>
        <w:t>ī</w:t>
      </w:r>
      <w:r w:rsidR="003E746F" w:rsidRPr="003E746F">
        <w:rPr>
          <w:rFonts w:ascii="Times New Roman" w:hAnsi="Times New Roman"/>
          <w:sz w:val="28"/>
          <w:szCs w:val="28"/>
        </w:rPr>
        <w:t xml:space="preserve">pašumiem vai tikai tiem, kuru </w:t>
      </w:r>
      <w:r w:rsidR="003E746F" w:rsidRPr="003E746F">
        <w:rPr>
          <w:rFonts w:ascii="Times New Roman" w:hAnsi="Times New Roman" w:hint="eastAsia"/>
          <w:sz w:val="28"/>
          <w:szCs w:val="28"/>
        </w:rPr>
        <w:t>ī</w:t>
      </w:r>
      <w:r w:rsidR="003E746F" w:rsidRPr="003E746F">
        <w:rPr>
          <w:rFonts w:ascii="Times New Roman" w:hAnsi="Times New Roman"/>
          <w:sz w:val="28"/>
          <w:szCs w:val="28"/>
        </w:rPr>
        <w:t>pašnieki piepras</w:t>
      </w:r>
      <w:r w:rsidR="003E746F" w:rsidRPr="003E746F">
        <w:rPr>
          <w:rFonts w:ascii="Times New Roman" w:hAnsi="Times New Roman" w:hint="eastAsia"/>
          <w:sz w:val="28"/>
          <w:szCs w:val="28"/>
        </w:rPr>
        <w:t>ī</w:t>
      </w:r>
      <w:r w:rsidR="003E746F" w:rsidRPr="003E746F">
        <w:rPr>
          <w:rFonts w:ascii="Times New Roman" w:hAnsi="Times New Roman"/>
          <w:sz w:val="28"/>
          <w:szCs w:val="28"/>
        </w:rPr>
        <w:t>juši kompens</w:t>
      </w:r>
      <w:r w:rsidR="003E746F" w:rsidRPr="003E746F">
        <w:rPr>
          <w:rFonts w:ascii="Times New Roman" w:hAnsi="Times New Roman" w:hint="eastAsia"/>
          <w:sz w:val="28"/>
          <w:szCs w:val="28"/>
        </w:rPr>
        <w:t>ā</w:t>
      </w:r>
      <w:r w:rsidR="003E746F" w:rsidRPr="003E746F">
        <w:rPr>
          <w:rFonts w:ascii="Times New Roman" w:hAnsi="Times New Roman"/>
          <w:sz w:val="28"/>
          <w:szCs w:val="28"/>
        </w:rPr>
        <w:t>ciju.</w:t>
      </w:r>
    </w:p>
    <w:p w14:paraId="5E2B756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Sandra Bērziņa </w:t>
      </w:r>
      <w:r w:rsidR="001443E4" w:rsidRPr="001443E4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sandra.berzina@lps.lv</w:t>
      </w:r>
    </w:p>
    <w:p w14:paraId="62E1A82F" w14:textId="77777777" w:rsidR="003C575D" w:rsidRPr="00BB55C0" w:rsidRDefault="003C575D">
      <w:pPr>
        <w:rPr>
          <w:rFonts w:ascii="Times New Roman" w:hAnsi="Times New Roman"/>
        </w:rPr>
      </w:pP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5FE00B3" w14:textId="03E4A266" w:rsidR="00BB55C0" w:rsidRDefault="00DD6F0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5FE8E" w14:textId="77777777" w:rsidR="00C17698" w:rsidRDefault="00C17698">
      <w:r>
        <w:separator/>
      </w:r>
    </w:p>
  </w:endnote>
  <w:endnote w:type="continuationSeparator" w:id="0">
    <w:p w14:paraId="472F5C8B" w14:textId="77777777" w:rsidR="00C17698" w:rsidRDefault="00C1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0A899CF6" w:rsidR="00F73BDE" w:rsidRPr="00983F64" w:rsidRDefault="00F73BDE" w:rsidP="00983F64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ADA53" w14:textId="77777777" w:rsidR="00C17698" w:rsidRDefault="00C17698">
      <w:r>
        <w:separator/>
      </w:r>
    </w:p>
  </w:footnote>
  <w:footnote w:type="continuationSeparator" w:id="0">
    <w:p w14:paraId="5BC3A9F6" w14:textId="77777777" w:rsidR="00C17698" w:rsidRDefault="00C17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A536E"/>
    <w:rsid w:val="002B1484"/>
    <w:rsid w:val="002C1A17"/>
    <w:rsid w:val="002E009D"/>
    <w:rsid w:val="002F791D"/>
    <w:rsid w:val="0035581F"/>
    <w:rsid w:val="00381CE9"/>
    <w:rsid w:val="00382620"/>
    <w:rsid w:val="003C3ED2"/>
    <w:rsid w:val="003C575D"/>
    <w:rsid w:val="003E746F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9343B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E4CA9"/>
    <w:rsid w:val="006E72E3"/>
    <w:rsid w:val="00727D28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8D74E7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D361F"/>
    <w:rsid w:val="00C17698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345F7"/>
    <w:rsid w:val="00DC1E6E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304D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2071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3247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Latvijas Pašvaldību savienība</cp:lastModifiedBy>
  <cp:revision>16</cp:revision>
  <cp:lastPrinted>2006-11-20T11:43:00Z</cp:lastPrinted>
  <dcterms:created xsi:type="dcterms:W3CDTF">2018-12-06T12:19:00Z</dcterms:created>
  <dcterms:modified xsi:type="dcterms:W3CDTF">2021-08-05T08:39:00Z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