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6D570E" w14:textId="77777777" w:rsidR="00B0270E" w:rsidRDefault="00B0270E" w:rsidP="00B0270E">
      <w:pPr>
        <w:rPr>
          <w:rFonts w:ascii="Calibri" w:eastAsia="Times New Roman" w:hAnsi="Calibri" w:cs="Calibri"/>
          <w14:ligatures w14:val="none"/>
        </w:rPr>
      </w:pPr>
      <w:r>
        <w:rPr>
          <w:rFonts w:ascii="Calibri" w:eastAsia="Times New Roman" w:hAnsi="Calibri" w:cs="Calibri"/>
          <w:b/>
          <w:bCs/>
          <w14:ligatures w14:val="none"/>
        </w:rPr>
        <w:t>From:</w:t>
      </w:r>
      <w:r>
        <w:rPr>
          <w:rFonts w:ascii="Calibri" w:eastAsia="Times New Roman" w:hAnsi="Calibri" w:cs="Calibri"/>
          <w14:ligatures w14:val="none"/>
        </w:rPr>
        <w:t xml:space="preserve"> Elīna Drāzniece &lt;elina.drazniece@fm.gov.lv&gt; </w:t>
      </w:r>
      <w:r>
        <w:rPr>
          <w:rFonts w:ascii="Calibri" w:eastAsia="Times New Roman" w:hAnsi="Calibri" w:cs="Calibri"/>
          <w:b/>
          <w:bCs/>
          <w14:ligatures w14:val="none"/>
        </w:rPr>
        <w:t xml:space="preserve">On Behalf Of </w:t>
      </w:r>
      <w:r>
        <w:rPr>
          <w:rFonts w:ascii="Calibri" w:eastAsia="Times New Roman" w:hAnsi="Calibri" w:cs="Calibri"/>
          <w14:ligatures w14:val="none"/>
        </w:rPr>
        <w:t>Pasts</w:t>
      </w:r>
      <w:r>
        <w:rPr>
          <w:rFonts w:ascii="Calibri" w:eastAsia="Times New Roman" w:hAnsi="Calibri" w:cs="Calibri"/>
          <w14:ligatures w14:val="none"/>
        </w:rPr>
        <w:br/>
      </w:r>
      <w:r>
        <w:rPr>
          <w:rFonts w:ascii="Calibri" w:eastAsia="Times New Roman" w:hAnsi="Calibri" w:cs="Calibri"/>
          <w:b/>
          <w:bCs/>
          <w14:ligatures w14:val="none"/>
        </w:rPr>
        <w:t>Sent:</w:t>
      </w:r>
      <w:r>
        <w:rPr>
          <w:rFonts w:ascii="Calibri" w:eastAsia="Times New Roman" w:hAnsi="Calibri" w:cs="Calibri"/>
          <w14:ligatures w14:val="none"/>
        </w:rPr>
        <w:t xml:space="preserve"> Friday, April 26, 2024 4:15 PM</w:t>
      </w:r>
      <w:r>
        <w:rPr>
          <w:rFonts w:ascii="Calibri" w:eastAsia="Times New Roman" w:hAnsi="Calibri" w:cs="Calibri"/>
          <w14:ligatures w14:val="none"/>
        </w:rPr>
        <w:br/>
      </w:r>
      <w:r>
        <w:rPr>
          <w:rFonts w:ascii="Calibri" w:eastAsia="Times New Roman" w:hAnsi="Calibri" w:cs="Calibri"/>
          <w:b/>
          <w:bCs/>
          <w14:ligatures w14:val="none"/>
        </w:rPr>
        <w:t>To:</w:t>
      </w:r>
      <w:r>
        <w:rPr>
          <w:rFonts w:ascii="Calibri" w:eastAsia="Times New Roman" w:hAnsi="Calibri" w:cs="Calibri"/>
          <w14:ligatures w14:val="none"/>
        </w:rPr>
        <w:t xml:space="preserve"> Ilze Sīle &lt;Ilze.Sile@izm.gov.lv&gt;; Līga Vilde-Jurisone &lt;Liga.Vilde-Jurisone@izm.gov.lv&gt;; Gunta Arāja &lt;Gunta.Araja@izm.gov.lv&gt;</w:t>
      </w:r>
      <w:r>
        <w:rPr>
          <w:rFonts w:ascii="Calibri" w:eastAsia="Times New Roman" w:hAnsi="Calibri" w:cs="Calibri"/>
          <w14:ligatures w14:val="none"/>
        </w:rPr>
        <w:br/>
      </w:r>
      <w:r>
        <w:rPr>
          <w:rFonts w:ascii="Calibri" w:eastAsia="Times New Roman" w:hAnsi="Calibri" w:cs="Calibri"/>
          <w:b/>
          <w:bCs/>
          <w14:ligatures w14:val="none"/>
        </w:rPr>
        <w:t>Cc:</w:t>
      </w:r>
      <w:r>
        <w:rPr>
          <w:rFonts w:ascii="Calibri" w:eastAsia="Times New Roman" w:hAnsi="Calibri" w:cs="Calibri"/>
          <w14:ligatures w14:val="none"/>
        </w:rPr>
        <w:t xml:space="preserve"> Edgars </w:t>
      </w:r>
      <w:proofErr w:type="spellStart"/>
      <w:r>
        <w:rPr>
          <w:rFonts w:ascii="Calibri" w:eastAsia="Times New Roman" w:hAnsi="Calibri" w:cs="Calibri"/>
          <w14:ligatures w14:val="none"/>
        </w:rPr>
        <w:t>Šadris</w:t>
      </w:r>
      <w:proofErr w:type="spellEnd"/>
      <w:r>
        <w:rPr>
          <w:rFonts w:ascii="Calibri" w:eastAsia="Times New Roman" w:hAnsi="Calibri" w:cs="Calibri"/>
          <w14:ligatures w14:val="none"/>
        </w:rPr>
        <w:t xml:space="preserve"> &lt;edgars.sadris@fm.gov.lv&gt;; Jana Radvila-</w:t>
      </w:r>
      <w:proofErr w:type="spellStart"/>
      <w:r>
        <w:rPr>
          <w:rFonts w:ascii="Calibri" w:eastAsia="Times New Roman" w:hAnsi="Calibri" w:cs="Calibri"/>
          <w14:ligatures w14:val="none"/>
        </w:rPr>
        <w:t>Kozlovska</w:t>
      </w:r>
      <w:proofErr w:type="spellEnd"/>
      <w:r>
        <w:rPr>
          <w:rFonts w:ascii="Calibri" w:eastAsia="Times New Roman" w:hAnsi="Calibri" w:cs="Calibri"/>
          <w14:ligatures w14:val="none"/>
        </w:rPr>
        <w:t xml:space="preserve"> &lt;jana.radvila-kozlovska@fm.gov.lv&gt;; Inga </w:t>
      </w:r>
      <w:proofErr w:type="spellStart"/>
      <w:r>
        <w:rPr>
          <w:rFonts w:ascii="Calibri" w:eastAsia="Times New Roman" w:hAnsi="Calibri" w:cs="Calibri"/>
          <w14:ligatures w14:val="none"/>
        </w:rPr>
        <w:t>Lapsa</w:t>
      </w:r>
      <w:proofErr w:type="spellEnd"/>
      <w:r>
        <w:rPr>
          <w:rFonts w:ascii="Calibri" w:eastAsia="Times New Roman" w:hAnsi="Calibri" w:cs="Calibri"/>
          <w14:ligatures w14:val="none"/>
        </w:rPr>
        <w:t xml:space="preserve"> &lt;inga.lapsa@fm.gov.lv&gt;; Elīna Drāzniece &lt;elina.drazniece@fm.gov.lv&gt;</w:t>
      </w:r>
      <w:r>
        <w:rPr>
          <w:rFonts w:ascii="Calibri" w:eastAsia="Times New Roman" w:hAnsi="Calibri" w:cs="Calibri"/>
          <w14:ligatures w14:val="none"/>
        </w:rPr>
        <w:br/>
      </w:r>
      <w:r>
        <w:rPr>
          <w:rFonts w:ascii="Calibri" w:eastAsia="Times New Roman" w:hAnsi="Calibri" w:cs="Calibri"/>
          <w:b/>
          <w:bCs/>
          <w14:ligatures w14:val="none"/>
        </w:rPr>
        <w:t>Subject:</w:t>
      </w:r>
      <w:r>
        <w:rPr>
          <w:rFonts w:ascii="Calibri" w:eastAsia="Times New Roman" w:hAnsi="Calibri" w:cs="Calibri"/>
          <w14:ligatures w14:val="none"/>
        </w:rPr>
        <w:t xml:space="preserve"> RE: Par IZM 4.2.4.</w:t>
      </w:r>
      <w:proofErr w:type="gramStart"/>
      <w:r>
        <w:rPr>
          <w:rFonts w:ascii="Calibri" w:eastAsia="Times New Roman" w:hAnsi="Calibri" w:cs="Calibri"/>
          <w14:ligatures w14:val="none"/>
        </w:rPr>
        <w:t>2.pasākuma</w:t>
      </w:r>
      <w:proofErr w:type="gramEnd"/>
      <w:r>
        <w:rPr>
          <w:rFonts w:ascii="Calibri" w:eastAsia="Times New Roman" w:hAnsi="Calibri" w:cs="Calibri"/>
          <w14:ligatures w14:val="none"/>
        </w:rPr>
        <w:t xml:space="preserve"> MK </w:t>
      </w:r>
      <w:proofErr w:type="spellStart"/>
      <w:r>
        <w:rPr>
          <w:rFonts w:ascii="Calibri" w:eastAsia="Times New Roman" w:hAnsi="Calibri" w:cs="Calibri"/>
          <w14:ligatures w14:val="none"/>
        </w:rPr>
        <w:t>noteikumu</w:t>
      </w:r>
      <w:proofErr w:type="spellEnd"/>
      <w:r>
        <w:rPr>
          <w:rFonts w:ascii="Calibri" w:eastAsia="Times New Roman" w:hAnsi="Calibri" w:cs="Calibri"/>
          <w14:ligatures w14:val="none"/>
        </w:rPr>
        <w:t xml:space="preserve"> </w:t>
      </w:r>
      <w:proofErr w:type="spellStart"/>
      <w:r>
        <w:rPr>
          <w:rFonts w:ascii="Calibri" w:eastAsia="Times New Roman" w:hAnsi="Calibri" w:cs="Calibri"/>
          <w14:ligatures w14:val="none"/>
        </w:rPr>
        <w:t>virzību</w:t>
      </w:r>
      <w:proofErr w:type="spellEnd"/>
      <w:r>
        <w:rPr>
          <w:rFonts w:ascii="Calibri" w:eastAsia="Times New Roman" w:hAnsi="Calibri" w:cs="Calibri"/>
          <w14:ligatures w14:val="none"/>
        </w:rPr>
        <w:t xml:space="preserve"> </w:t>
      </w:r>
      <w:proofErr w:type="spellStart"/>
      <w:r>
        <w:rPr>
          <w:rFonts w:ascii="Calibri" w:eastAsia="Times New Roman" w:hAnsi="Calibri" w:cs="Calibri"/>
          <w14:ligatures w14:val="none"/>
        </w:rPr>
        <w:t>uz</w:t>
      </w:r>
      <w:proofErr w:type="spellEnd"/>
      <w:r>
        <w:rPr>
          <w:rFonts w:ascii="Calibri" w:eastAsia="Times New Roman" w:hAnsi="Calibri" w:cs="Calibri"/>
          <w14:ligatures w14:val="none"/>
        </w:rPr>
        <w:t xml:space="preserve"> MK</w:t>
      </w:r>
    </w:p>
    <w:p w14:paraId="1CB1702E" w14:textId="77777777" w:rsidR="00B0270E" w:rsidRDefault="00B0270E" w:rsidP="00B0270E"/>
    <w:p w14:paraId="5E29621C" w14:textId="77777777" w:rsidR="00B0270E" w:rsidRDefault="00B0270E" w:rsidP="00B0270E">
      <w:pPr>
        <w:shd w:val="clear" w:color="auto" w:fill="FFEB9C"/>
        <w:spacing w:line="240" w:lineRule="atLeast"/>
        <w:rPr>
          <w:rFonts w:ascii="Calibri" w:eastAsia="Times New Roman" w:hAnsi="Calibri" w:cs="Calibri"/>
          <w:color w:val="000000"/>
          <w:sz w:val="20"/>
          <w:szCs w:val="20"/>
          <w:lang w:val="lv-LV"/>
          <w14:ligatures w14:val="none"/>
        </w:rPr>
      </w:pPr>
      <w:r>
        <w:rPr>
          <w:rStyle w:val="Strong"/>
          <w:rFonts w:ascii="Calibri" w:eastAsia="Times New Roman" w:hAnsi="Calibri" w:cs="Calibri"/>
          <w:color w:val="000000"/>
          <w:sz w:val="20"/>
          <w:szCs w:val="20"/>
          <w:lang w:val="lv-LV"/>
          <w14:ligatures w14:val="none"/>
        </w:rPr>
        <w:t>INFORMĀCIJAI:</w:t>
      </w:r>
      <w:r>
        <w:rPr>
          <w:rFonts w:ascii="Calibri" w:eastAsia="Times New Roman" w:hAnsi="Calibri" w:cs="Calibri"/>
          <w:color w:val="000000"/>
          <w:sz w:val="20"/>
          <w:szCs w:val="20"/>
          <w:lang w:val="lv-LV"/>
          <w14:ligatures w14:val="none"/>
        </w:rPr>
        <w:t xml:space="preserve"> E-pasta vēstules sūtītājs ir ārējais adresāts. </w:t>
      </w:r>
    </w:p>
    <w:p w14:paraId="74A5BE5C" w14:textId="77777777" w:rsidR="00B0270E" w:rsidRDefault="00B0270E" w:rsidP="00B0270E">
      <w:pPr>
        <w:rPr>
          <w:rFonts w:eastAsia="Times New Roman"/>
          <w:sz w:val="24"/>
          <w:szCs w:val="24"/>
          <w:lang w:val="lv-LV"/>
          <w14:ligatures w14:val="none"/>
        </w:rPr>
      </w:pPr>
    </w:p>
    <w:p w14:paraId="1584C8BC" w14:textId="77777777" w:rsidR="00B0270E" w:rsidRDefault="00B0270E" w:rsidP="00B0270E">
      <w:pPr>
        <w:rPr>
          <w:lang w:val="lv-LV"/>
        </w:rPr>
      </w:pPr>
      <w:r>
        <w:rPr>
          <w:lang w:val="lv-LV"/>
        </w:rPr>
        <w:t>Labdien!</w:t>
      </w:r>
    </w:p>
    <w:p w14:paraId="22158AC6" w14:textId="77777777" w:rsidR="00B0270E" w:rsidRDefault="00B0270E" w:rsidP="00B0270E">
      <w:pPr>
        <w:rPr>
          <w:lang w:val="lv-LV"/>
        </w:rPr>
      </w:pPr>
    </w:p>
    <w:p w14:paraId="2F79836E" w14:textId="77777777" w:rsidR="00B0270E" w:rsidRDefault="00B0270E" w:rsidP="00B0270E">
      <w:pPr>
        <w:jc w:val="both"/>
        <w:rPr>
          <w:lang w:val="lv-LV"/>
        </w:rPr>
      </w:pPr>
      <w:r>
        <w:rPr>
          <w:lang w:val="lv-LV"/>
        </w:rPr>
        <w:t>Finanšu ministrija atbilstoši kompetencei ir izskatījusi Izglītības un zinātnes ministrijas precizēto noteikumu projektu (</w:t>
      </w:r>
      <w:hyperlink r:id="rId4" w:history="1">
        <w:r>
          <w:rPr>
            <w:rStyle w:val="Hyperlink"/>
            <w:lang w:val="lv-LV"/>
          </w:rPr>
          <w:t>23-TA-1361</w:t>
        </w:r>
      </w:hyperlink>
      <w:r>
        <w:rPr>
          <w:lang w:val="lv-LV"/>
        </w:rPr>
        <w:t>) “</w:t>
      </w:r>
      <w:r>
        <w:rPr>
          <w:i/>
          <w:iCs/>
          <w:lang w:val="lv-LV"/>
        </w:rPr>
        <w:t>Eiropas Savienības Kohēzijas politikas programmas 2021. – 2027. gadam 4.2.4.specifiskā atbalsta mērķa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 4.2.4.2 pasākuma "Atbalsts pieaugušo individuālajās vajadzībās balstītai pieaugušo izglītībai” īstenošanas noteikumi</w:t>
      </w:r>
      <w:r>
        <w:rPr>
          <w:lang w:val="lv-LV"/>
        </w:rPr>
        <w:t xml:space="preserve">” un </w:t>
      </w:r>
      <w:r>
        <w:rPr>
          <w:b/>
          <w:bCs/>
          <w:lang w:val="lv-LV"/>
        </w:rPr>
        <w:t>atbalsta tā tālāku virzību izskatīšanai Ministru kabineta sēdē</w:t>
      </w:r>
      <w:r>
        <w:rPr>
          <w:lang w:val="lv-LV"/>
        </w:rPr>
        <w:t>.</w:t>
      </w:r>
    </w:p>
    <w:p w14:paraId="63B3E0F6" w14:textId="77777777" w:rsidR="00B0270E" w:rsidRDefault="00B0270E" w:rsidP="00B0270E">
      <w:pPr>
        <w:rPr>
          <w:lang w:val="lv-LV"/>
        </w:rPr>
      </w:pPr>
    </w:p>
    <w:p w14:paraId="06CA1A95" w14:textId="77777777" w:rsidR="00B0270E" w:rsidRDefault="00B0270E" w:rsidP="00B0270E">
      <w:pPr>
        <w:rPr>
          <w:lang w:val="lv-LV"/>
        </w:rPr>
      </w:pPr>
    </w:p>
    <w:p w14:paraId="126A781C" w14:textId="7B7979BB" w:rsidR="00B0270E" w:rsidRDefault="00B0270E" w:rsidP="00B0270E">
      <w:pPr>
        <w:rPr>
          <w:rFonts w:ascii="Franklin Gothic Book" w:hAnsi="Franklin Gothic Book"/>
          <w:color w:val="767573"/>
          <w:sz w:val="16"/>
          <w:szCs w:val="16"/>
          <w:lang w:val="lv-LV"/>
        </w:rPr>
      </w:pPr>
      <w:r>
        <w:rPr>
          <w:rFonts w:ascii="Franklin Gothic Book" w:hAnsi="Franklin Gothic Book"/>
          <w:b/>
          <w:bCs/>
          <w:color w:val="4C4B49"/>
          <w:sz w:val="20"/>
          <w:szCs w:val="20"/>
          <w:lang w:val="lv-LV"/>
        </w:rPr>
        <w:t>Ar cieņu</w:t>
      </w:r>
      <w:r>
        <w:rPr>
          <w:rFonts w:ascii="Franklin Gothic Book" w:hAnsi="Franklin Gothic Book"/>
          <w:b/>
          <w:bCs/>
          <w:color w:val="4C4B49"/>
          <w:sz w:val="20"/>
          <w:szCs w:val="20"/>
          <w:lang w:val="lv-LV"/>
        </w:rPr>
        <w:br/>
      </w:r>
      <w:r>
        <w:rPr>
          <w:rFonts w:ascii="Franklin Gothic Medium" w:hAnsi="Franklin Gothic Medium"/>
          <w:b/>
          <w:bCs/>
          <w:color w:val="1F497D"/>
          <w:sz w:val="20"/>
          <w:szCs w:val="20"/>
          <w:lang w:val="lv-LV"/>
        </w:rPr>
        <w:t>Elīna Drāzniece</w:t>
      </w:r>
      <w:r>
        <w:rPr>
          <w:rFonts w:ascii="Franklin Gothic Book" w:hAnsi="Franklin Gothic Book"/>
          <w:color w:val="767573"/>
          <w:sz w:val="16"/>
          <w:szCs w:val="16"/>
          <w:lang w:val="lv-LV"/>
        </w:rPr>
        <w:br/>
        <w:t xml:space="preserve">ES fondu stratēģijas departamenta </w:t>
      </w:r>
      <w:r>
        <w:rPr>
          <w:rFonts w:ascii="Franklin Gothic Book" w:hAnsi="Franklin Gothic Book"/>
          <w:color w:val="767573"/>
          <w:sz w:val="16"/>
          <w:szCs w:val="16"/>
          <w:lang w:val="lv-LV"/>
        </w:rPr>
        <w:br/>
        <w:t>Cilvēkkapitāla attīstības nodaļas vadītāja vietniece</w:t>
      </w:r>
      <w:r>
        <w:rPr>
          <w:rFonts w:ascii="Franklin Gothic Book" w:hAnsi="Franklin Gothic Book"/>
          <w:color w:val="767573"/>
          <w:sz w:val="16"/>
          <w:szCs w:val="16"/>
          <w:lang w:val="lv-LV"/>
        </w:rPr>
        <w:br/>
        <w:t>Tālr.: (+371) 29143617</w:t>
      </w:r>
      <w:r>
        <w:rPr>
          <w:rFonts w:ascii="Franklin Gothic Book" w:hAnsi="Franklin Gothic Book"/>
          <w:color w:val="767573"/>
          <w:sz w:val="16"/>
          <w:szCs w:val="16"/>
          <w:lang w:val="lv-LV"/>
        </w:rPr>
        <w:br/>
        <w:t xml:space="preserve">E-pasts: </w:t>
      </w:r>
      <w:hyperlink r:id="rId5" w:history="1">
        <w:r>
          <w:rPr>
            <w:rStyle w:val="Hyperlink"/>
            <w:rFonts w:ascii="Franklin Gothic Book" w:hAnsi="Franklin Gothic Book"/>
            <w:color w:val="1F497D"/>
            <w:sz w:val="16"/>
            <w:szCs w:val="16"/>
            <w:lang w:val="lv-LV"/>
          </w:rPr>
          <w:t>elina.drazniece@fm.gov.lv</w:t>
        </w:r>
      </w:hyperlink>
      <w:r>
        <w:rPr>
          <w:rFonts w:ascii="Franklin Gothic Book" w:hAnsi="Franklin Gothic Book"/>
          <w:color w:val="1F497D"/>
          <w:sz w:val="16"/>
          <w:szCs w:val="16"/>
          <w:lang w:val="lv-LV"/>
        </w:rPr>
        <w:br/>
      </w:r>
      <w:r>
        <w:rPr>
          <w:rFonts w:ascii="Franklin Gothic Book" w:hAnsi="Franklin Gothic Book"/>
          <w:color w:val="767573"/>
          <w:sz w:val="16"/>
          <w:szCs w:val="16"/>
          <w:lang w:val="lv-LV"/>
        </w:rPr>
        <w:br/>
        <w:t>Latvijas Republikas Finanšu ministrija</w:t>
      </w:r>
      <w:r>
        <w:rPr>
          <w:rFonts w:ascii="Franklin Gothic Book" w:hAnsi="Franklin Gothic Book"/>
          <w:color w:val="767573"/>
          <w:sz w:val="16"/>
          <w:szCs w:val="16"/>
          <w:lang w:val="lv-LV"/>
        </w:rPr>
        <w:br/>
        <w:t>Smilšu iela 1, Rīga, LV-1919, Latvija</w:t>
      </w:r>
      <w:r>
        <w:rPr>
          <w:rFonts w:ascii="Franklin Gothic Book" w:hAnsi="Franklin Gothic Book"/>
          <w:color w:val="767573"/>
          <w:sz w:val="16"/>
          <w:szCs w:val="16"/>
          <w:lang w:val="lv-LV"/>
        </w:rPr>
        <w:br/>
        <w:t xml:space="preserve">Mājaslapa: </w:t>
      </w:r>
      <w:hyperlink r:id="rId6" w:history="1">
        <w:r>
          <w:rPr>
            <w:rStyle w:val="Hyperlink"/>
            <w:rFonts w:ascii="Franklin Gothic Book" w:hAnsi="Franklin Gothic Book"/>
            <w:color w:val="1F497D"/>
            <w:sz w:val="16"/>
            <w:szCs w:val="16"/>
            <w:lang w:val="lv-LV"/>
          </w:rPr>
          <w:t>www.fm.gov.lv</w:t>
        </w:r>
      </w:hyperlink>
      <w:r>
        <w:rPr>
          <w:rFonts w:ascii="Franklin Gothic Book" w:hAnsi="Franklin Gothic Book"/>
          <w:color w:val="1F497D"/>
          <w:sz w:val="16"/>
          <w:szCs w:val="16"/>
          <w:lang w:val="lv-LV"/>
        </w:rPr>
        <w:br/>
      </w:r>
      <w:r>
        <w:rPr>
          <w:rFonts w:ascii="Franklin Gothic Book" w:hAnsi="Franklin Gothic Book"/>
          <w:color w:val="767573"/>
          <w:sz w:val="16"/>
          <w:szCs w:val="16"/>
          <w:lang w:val="lv-LV"/>
        </w:rPr>
        <w:t xml:space="preserve">E-pasts: </w:t>
      </w:r>
      <w:hyperlink r:id="rId7" w:history="1">
        <w:r>
          <w:rPr>
            <w:rStyle w:val="Hyperlink"/>
            <w:rFonts w:ascii="Franklin Gothic Book" w:hAnsi="Franklin Gothic Book"/>
            <w:color w:val="1F497D"/>
            <w:sz w:val="16"/>
            <w:szCs w:val="16"/>
            <w:lang w:val="lv-LV"/>
          </w:rPr>
          <w:t>pasts@fm.gov.lv</w:t>
        </w:r>
      </w:hyperlink>
      <w:r>
        <w:rPr>
          <w:rFonts w:ascii="Franklin Gothic Book" w:hAnsi="Franklin Gothic Book"/>
          <w:color w:val="1F497D"/>
          <w:sz w:val="16"/>
          <w:szCs w:val="16"/>
          <w:lang w:val="lv-LV"/>
        </w:rPr>
        <w:br/>
      </w:r>
      <w:r>
        <w:rPr>
          <w:rFonts w:ascii="Franklin Gothic Book" w:hAnsi="Franklin Gothic Book"/>
          <w:noProof/>
          <w:color w:val="767573"/>
          <w:sz w:val="16"/>
          <w:szCs w:val="16"/>
          <w:lang w:val="lv-LV"/>
          <w14:ligatures w14:val="none"/>
        </w:rPr>
        <w:drawing>
          <wp:inline distT="0" distB="0" distL="0" distR="0" wp14:anchorId="251504CD" wp14:editId="0EEED54C">
            <wp:extent cx="1714500" cy="1287780"/>
            <wp:effectExtent l="0" t="0" r="0" b="7620"/>
            <wp:docPr id="789521423" name="Picture 1" descr="A group of logos and symbo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521423" name="Picture 1" descr="A group of logos and symbols&#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0" cy="1287780"/>
                    </a:xfrm>
                    <a:prstGeom prst="rect">
                      <a:avLst/>
                    </a:prstGeom>
                    <a:noFill/>
                    <a:ln>
                      <a:noFill/>
                    </a:ln>
                  </pic:spPr>
                </pic:pic>
              </a:graphicData>
            </a:graphic>
          </wp:inline>
        </w:drawing>
      </w:r>
    </w:p>
    <w:p w14:paraId="198E8392" w14:textId="77777777" w:rsidR="00B0270E" w:rsidRDefault="00B0270E" w:rsidP="00B0270E">
      <w:pPr>
        <w:rPr>
          <w:lang w:val="lv-LV"/>
        </w:rPr>
      </w:pPr>
    </w:p>
    <w:p w14:paraId="0B5A30C3" w14:textId="77777777" w:rsidR="00B0270E" w:rsidRDefault="00B0270E" w:rsidP="00B0270E">
      <w:pPr>
        <w:rPr>
          <w:lang w:val="lv-LV"/>
        </w:rPr>
      </w:pPr>
    </w:p>
    <w:p w14:paraId="58C3AB5F" w14:textId="77777777" w:rsidR="008C49E9" w:rsidRDefault="008C49E9"/>
    <w:sectPr w:rsidR="008C49E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000247B" w:usb2="00000009" w:usb3="00000000" w:csb0="000001FF" w:csb1="00000000"/>
  </w:font>
  <w:font w:name="Franklin Gothic Book">
    <w:panose1 w:val="020B0503020102020204"/>
    <w:charset w:val="BA"/>
    <w:family w:val="swiss"/>
    <w:pitch w:val="variable"/>
    <w:sig w:usb0="00000287" w:usb1="00000000" w:usb2="00000000" w:usb3="00000000" w:csb0="0000009F" w:csb1="00000000"/>
  </w:font>
  <w:font w:name="Franklin Gothic Medium">
    <w:panose1 w:val="020B0603020102020204"/>
    <w:charset w:val="BA"/>
    <w:family w:val="swiss"/>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35E1"/>
    <w:rsid w:val="008C49E9"/>
    <w:rsid w:val="00900593"/>
    <w:rsid w:val="009135E1"/>
    <w:rsid w:val="00B0270E"/>
    <w:rsid w:val="00BF423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FD6E2E"/>
  <w15:chartTrackingRefBased/>
  <w15:docId w15:val="{15FB03E8-1A9C-4EE1-B65C-58ACBDD0E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270E"/>
    <w:pPr>
      <w:spacing w:after="0" w:line="240" w:lineRule="auto"/>
    </w:pPr>
    <w:rPr>
      <w:rFonts w:ascii="Aptos" w:hAnsi="Aptos" w:cs="Aptos"/>
      <w:lang w:val="en-US"/>
      <w14:ligatures w14:val="standardContextual"/>
    </w:rPr>
  </w:style>
  <w:style w:type="paragraph" w:styleId="Heading1">
    <w:name w:val="heading 1"/>
    <w:basedOn w:val="Normal"/>
    <w:next w:val="Normal"/>
    <w:link w:val="Heading1Char"/>
    <w:uiPriority w:val="9"/>
    <w:qFormat/>
    <w:rsid w:val="009135E1"/>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lang w:val="lv-LV"/>
      <w14:ligatures w14:val="none"/>
    </w:rPr>
  </w:style>
  <w:style w:type="paragraph" w:styleId="Heading2">
    <w:name w:val="heading 2"/>
    <w:basedOn w:val="Normal"/>
    <w:next w:val="Normal"/>
    <w:link w:val="Heading2Char"/>
    <w:uiPriority w:val="9"/>
    <w:semiHidden/>
    <w:unhideWhenUsed/>
    <w:qFormat/>
    <w:rsid w:val="009135E1"/>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lang w:val="lv-LV"/>
      <w14:ligatures w14:val="none"/>
    </w:rPr>
  </w:style>
  <w:style w:type="paragraph" w:styleId="Heading3">
    <w:name w:val="heading 3"/>
    <w:basedOn w:val="Normal"/>
    <w:next w:val="Normal"/>
    <w:link w:val="Heading3Char"/>
    <w:uiPriority w:val="9"/>
    <w:semiHidden/>
    <w:unhideWhenUsed/>
    <w:qFormat/>
    <w:rsid w:val="009135E1"/>
    <w:pPr>
      <w:keepNext/>
      <w:keepLines/>
      <w:spacing w:before="160" w:after="80" w:line="259" w:lineRule="auto"/>
      <w:outlineLvl w:val="2"/>
    </w:pPr>
    <w:rPr>
      <w:rFonts w:asciiTheme="minorHAnsi" w:eastAsiaTheme="majorEastAsia" w:hAnsiTheme="minorHAnsi" w:cstheme="majorBidi"/>
      <w:color w:val="0F4761" w:themeColor="accent1" w:themeShade="BF"/>
      <w:sz w:val="28"/>
      <w:szCs w:val="28"/>
      <w:lang w:val="lv-LV"/>
      <w14:ligatures w14:val="none"/>
    </w:rPr>
  </w:style>
  <w:style w:type="paragraph" w:styleId="Heading4">
    <w:name w:val="heading 4"/>
    <w:basedOn w:val="Normal"/>
    <w:next w:val="Normal"/>
    <w:link w:val="Heading4Char"/>
    <w:uiPriority w:val="9"/>
    <w:semiHidden/>
    <w:unhideWhenUsed/>
    <w:qFormat/>
    <w:rsid w:val="009135E1"/>
    <w:pPr>
      <w:keepNext/>
      <w:keepLines/>
      <w:spacing w:before="80" w:after="40" w:line="259" w:lineRule="auto"/>
      <w:outlineLvl w:val="3"/>
    </w:pPr>
    <w:rPr>
      <w:rFonts w:asciiTheme="minorHAnsi" w:eastAsiaTheme="majorEastAsia" w:hAnsiTheme="minorHAnsi" w:cstheme="majorBidi"/>
      <w:i/>
      <w:iCs/>
      <w:color w:val="0F4761" w:themeColor="accent1" w:themeShade="BF"/>
      <w:lang w:val="lv-LV"/>
      <w14:ligatures w14:val="none"/>
    </w:rPr>
  </w:style>
  <w:style w:type="paragraph" w:styleId="Heading5">
    <w:name w:val="heading 5"/>
    <w:basedOn w:val="Normal"/>
    <w:next w:val="Normal"/>
    <w:link w:val="Heading5Char"/>
    <w:uiPriority w:val="9"/>
    <w:semiHidden/>
    <w:unhideWhenUsed/>
    <w:qFormat/>
    <w:rsid w:val="009135E1"/>
    <w:pPr>
      <w:keepNext/>
      <w:keepLines/>
      <w:spacing w:before="80" w:after="40" w:line="259" w:lineRule="auto"/>
      <w:outlineLvl w:val="4"/>
    </w:pPr>
    <w:rPr>
      <w:rFonts w:asciiTheme="minorHAnsi" w:eastAsiaTheme="majorEastAsia" w:hAnsiTheme="minorHAnsi" w:cstheme="majorBidi"/>
      <w:color w:val="0F4761" w:themeColor="accent1" w:themeShade="BF"/>
      <w:lang w:val="lv-LV"/>
      <w14:ligatures w14:val="none"/>
    </w:rPr>
  </w:style>
  <w:style w:type="paragraph" w:styleId="Heading6">
    <w:name w:val="heading 6"/>
    <w:basedOn w:val="Normal"/>
    <w:next w:val="Normal"/>
    <w:link w:val="Heading6Char"/>
    <w:uiPriority w:val="9"/>
    <w:semiHidden/>
    <w:unhideWhenUsed/>
    <w:qFormat/>
    <w:rsid w:val="009135E1"/>
    <w:pPr>
      <w:keepNext/>
      <w:keepLines/>
      <w:spacing w:before="40" w:line="259" w:lineRule="auto"/>
      <w:outlineLvl w:val="5"/>
    </w:pPr>
    <w:rPr>
      <w:rFonts w:asciiTheme="minorHAnsi" w:eastAsiaTheme="majorEastAsia" w:hAnsiTheme="minorHAnsi" w:cstheme="majorBidi"/>
      <w:i/>
      <w:iCs/>
      <w:color w:val="595959" w:themeColor="text1" w:themeTint="A6"/>
      <w:lang w:val="lv-LV"/>
      <w14:ligatures w14:val="none"/>
    </w:rPr>
  </w:style>
  <w:style w:type="paragraph" w:styleId="Heading7">
    <w:name w:val="heading 7"/>
    <w:basedOn w:val="Normal"/>
    <w:next w:val="Normal"/>
    <w:link w:val="Heading7Char"/>
    <w:uiPriority w:val="9"/>
    <w:semiHidden/>
    <w:unhideWhenUsed/>
    <w:qFormat/>
    <w:rsid w:val="009135E1"/>
    <w:pPr>
      <w:keepNext/>
      <w:keepLines/>
      <w:spacing w:before="40" w:line="259" w:lineRule="auto"/>
      <w:outlineLvl w:val="6"/>
    </w:pPr>
    <w:rPr>
      <w:rFonts w:asciiTheme="minorHAnsi" w:eastAsiaTheme="majorEastAsia" w:hAnsiTheme="minorHAnsi" w:cstheme="majorBidi"/>
      <w:color w:val="595959" w:themeColor="text1" w:themeTint="A6"/>
      <w:lang w:val="lv-LV"/>
      <w14:ligatures w14:val="none"/>
    </w:rPr>
  </w:style>
  <w:style w:type="paragraph" w:styleId="Heading8">
    <w:name w:val="heading 8"/>
    <w:basedOn w:val="Normal"/>
    <w:next w:val="Normal"/>
    <w:link w:val="Heading8Char"/>
    <w:uiPriority w:val="9"/>
    <w:semiHidden/>
    <w:unhideWhenUsed/>
    <w:qFormat/>
    <w:rsid w:val="009135E1"/>
    <w:pPr>
      <w:keepNext/>
      <w:keepLines/>
      <w:spacing w:line="259" w:lineRule="auto"/>
      <w:outlineLvl w:val="7"/>
    </w:pPr>
    <w:rPr>
      <w:rFonts w:asciiTheme="minorHAnsi" w:eastAsiaTheme="majorEastAsia" w:hAnsiTheme="minorHAnsi" w:cstheme="majorBidi"/>
      <w:i/>
      <w:iCs/>
      <w:color w:val="272727" w:themeColor="text1" w:themeTint="D8"/>
      <w:lang w:val="lv-LV"/>
      <w14:ligatures w14:val="none"/>
    </w:rPr>
  </w:style>
  <w:style w:type="paragraph" w:styleId="Heading9">
    <w:name w:val="heading 9"/>
    <w:basedOn w:val="Normal"/>
    <w:next w:val="Normal"/>
    <w:link w:val="Heading9Char"/>
    <w:uiPriority w:val="9"/>
    <w:semiHidden/>
    <w:unhideWhenUsed/>
    <w:qFormat/>
    <w:rsid w:val="009135E1"/>
    <w:pPr>
      <w:keepNext/>
      <w:keepLines/>
      <w:spacing w:line="259" w:lineRule="auto"/>
      <w:outlineLvl w:val="8"/>
    </w:pPr>
    <w:rPr>
      <w:rFonts w:asciiTheme="minorHAnsi" w:eastAsiaTheme="majorEastAsia" w:hAnsiTheme="minorHAnsi" w:cstheme="majorBidi"/>
      <w:color w:val="272727" w:themeColor="text1" w:themeTint="D8"/>
      <w:lang w:val="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35E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135E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135E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135E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135E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135E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135E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135E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135E1"/>
    <w:rPr>
      <w:rFonts w:eastAsiaTheme="majorEastAsia" w:cstheme="majorBidi"/>
      <w:color w:val="272727" w:themeColor="text1" w:themeTint="D8"/>
    </w:rPr>
  </w:style>
  <w:style w:type="paragraph" w:styleId="Title">
    <w:name w:val="Title"/>
    <w:basedOn w:val="Normal"/>
    <w:next w:val="Normal"/>
    <w:link w:val="TitleChar"/>
    <w:uiPriority w:val="10"/>
    <w:qFormat/>
    <w:rsid w:val="009135E1"/>
    <w:pPr>
      <w:spacing w:after="80"/>
      <w:contextualSpacing/>
    </w:pPr>
    <w:rPr>
      <w:rFonts w:asciiTheme="majorHAnsi" w:eastAsiaTheme="majorEastAsia" w:hAnsiTheme="majorHAnsi" w:cstheme="majorBidi"/>
      <w:spacing w:val="-10"/>
      <w:kern w:val="28"/>
      <w:sz w:val="56"/>
      <w:szCs w:val="56"/>
      <w:lang w:val="lv-LV"/>
      <w14:ligatures w14:val="none"/>
    </w:rPr>
  </w:style>
  <w:style w:type="character" w:customStyle="1" w:styleId="TitleChar">
    <w:name w:val="Title Char"/>
    <w:basedOn w:val="DefaultParagraphFont"/>
    <w:link w:val="Title"/>
    <w:uiPriority w:val="10"/>
    <w:rsid w:val="009135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35E1"/>
    <w:pPr>
      <w:numPr>
        <w:ilvl w:val="1"/>
      </w:numPr>
      <w:spacing w:after="160" w:line="259" w:lineRule="auto"/>
    </w:pPr>
    <w:rPr>
      <w:rFonts w:asciiTheme="minorHAnsi" w:eastAsiaTheme="majorEastAsia" w:hAnsiTheme="minorHAnsi" w:cstheme="majorBidi"/>
      <w:color w:val="595959" w:themeColor="text1" w:themeTint="A6"/>
      <w:spacing w:val="15"/>
      <w:sz w:val="28"/>
      <w:szCs w:val="28"/>
      <w:lang w:val="lv-LV"/>
      <w14:ligatures w14:val="none"/>
    </w:rPr>
  </w:style>
  <w:style w:type="character" w:customStyle="1" w:styleId="SubtitleChar">
    <w:name w:val="Subtitle Char"/>
    <w:basedOn w:val="DefaultParagraphFont"/>
    <w:link w:val="Subtitle"/>
    <w:uiPriority w:val="11"/>
    <w:rsid w:val="009135E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35E1"/>
    <w:pPr>
      <w:spacing w:before="160" w:after="160" w:line="259" w:lineRule="auto"/>
      <w:jc w:val="center"/>
    </w:pPr>
    <w:rPr>
      <w:rFonts w:asciiTheme="minorHAnsi" w:hAnsiTheme="minorHAnsi" w:cstheme="minorBidi"/>
      <w:i/>
      <w:iCs/>
      <w:color w:val="404040" w:themeColor="text1" w:themeTint="BF"/>
      <w:lang w:val="lv-LV"/>
      <w14:ligatures w14:val="none"/>
    </w:rPr>
  </w:style>
  <w:style w:type="character" w:customStyle="1" w:styleId="QuoteChar">
    <w:name w:val="Quote Char"/>
    <w:basedOn w:val="DefaultParagraphFont"/>
    <w:link w:val="Quote"/>
    <w:uiPriority w:val="29"/>
    <w:rsid w:val="009135E1"/>
    <w:rPr>
      <w:i/>
      <w:iCs/>
      <w:color w:val="404040" w:themeColor="text1" w:themeTint="BF"/>
    </w:rPr>
  </w:style>
  <w:style w:type="paragraph" w:styleId="ListParagraph">
    <w:name w:val="List Paragraph"/>
    <w:basedOn w:val="Normal"/>
    <w:uiPriority w:val="34"/>
    <w:qFormat/>
    <w:rsid w:val="009135E1"/>
    <w:pPr>
      <w:spacing w:after="160" w:line="259" w:lineRule="auto"/>
      <w:ind w:left="720"/>
      <w:contextualSpacing/>
    </w:pPr>
    <w:rPr>
      <w:rFonts w:asciiTheme="minorHAnsi" w:hAnsiTheme="minorHAnsi" w:cstheme="minorBidi"/>
      <w:lang w:val="lv-LV"/>
      <w14:ligatures w14:val="none"/>
    </w:rPr>
  </w:style>
  <w:style w:type="character" w:styleId="IntenseEmphasis">
    <w:name w:val="Intense Emphasis"/>
    <w:basedOn w:val="DefaultParagraphFont"/>
    <w:uiPriority w:val="21"/>
    <w:qFormat/>
    <w:rsid w:val="009135E1"/>
    <w:rPr>
      <w:i/>
      <w:iCs/>
      <w:color w:val="0F4761" w:themeColor="accent1" w:themeShade="BF"/>
    </w:rPr>
  </w:style>
  <w:style w:type="paragraph" w:styleId="IntenseQuote">
    <w:name w:val="Intense Quote"/>
    <w:basedOn w:val="Normal"/>
    <w:next w:val="Normal"/>
    <w:link w:val="IntenseQuoteChar"/>
    <w:uiPriority w:val="30"/>
    <w:qFormat/>
    <w:rsid w:val="009135E1"/>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cstheme="minorBidi"/>
      <w:i/>
      <w:iCs/>
      <w:color w:val="0F4761" w:themeColor="accent1" w:themeShade="BF"/>
      <w:lang w:val="lv-LV"/>
      <w14:ligatures w14:val="none"/>
    </w:rPr>
  </w:style>
  <w:style w:type="character" w:customStyle="1" w:styleId="IntenseQuoteChar">
    <w:name w:val="Intense Quote Char"/>
    <w:basedOn w:val="DefaultParagraphFont"/>
    <w:link w:val="IntenseQuote"/>
    <w:uiPriority w:val="30"/>
    <w:rsid w:val="009135E1"/>
    <w:rPr>
      <w:i/>
      <w:iCs/>
      <w:color w:val="0F4761" w:themeColor="accent1" w:themeShade="BF"/>
    </w:rPr>
  </w:style>
  <w:style w:type="character" w:styleId="IntenseReference">
    <w:name w:val="Intense Reference"/>
    <w:basedOn w:val="DefaultParagraphFont"/>
    <w:uiPriority w:val="32"/>
    <w:qFormat/>
    <w:rsid w:val="009135E1"/>
    <w:rPr>
      <w:b/>
      <w:bCs/>
      <w:smallCaps/>
      <w:color w:val="0F4761" w:themeColor="accent1" w:themeShade="BF"/>
      <w:spacing w:val="5"/>
    </w:rPr>
  </w:style>
  <w:style w:type="character" w:styleId="Hyperlink">
    <w:name w:val="Hyperlink"/>
    <w:basedOn w:val="DefaultParagraphFont"/>
    <w:uiPriority w:val="99"/>
    <w:semiHidden/>
    <w:unhideWhenUsed/>
    <w:rsid w:val="00B0270E"/>
    <w:rPr>
      <w:color w:val="0563C1"/>
      <w:u w:val="single"/>
    </w:rPr>
  </w:style>
  <w:style w:type="character" w:styleId="Strong">
    <w:name w:val="Strong"/>
    <w:basedOn w:val="DefaultParagraphFont"/>
    <w:uiPriority w:val="22"/>
    <w:qFormat/>
    <w:rsid w:val="00B0270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3577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hyperlink" Target="pasts@fm.gov.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www.fm.gov.lv" TargetMode="External"/><Relationship Id="rId5" Type="http://schemas.openxmlformats.org/officeDocument/2006/relationships/hyperlink" Target="mailto:%20elina.drazniece@fm.gov.lv" TargetMode="External"/><Relationship Id="rId10" Type="http://schemas.openxmlformats.org/officeDocument/2006/relationships/theme" Target="theme/theme1.xml"/><Relationship Id="rId4" Type="http://schemas.openxmlformats.org/officeDocument/2006/relationships/hyperlink" Target="https://vktap.mk.gov.lv/meetings/submissions/0f122031-c684-45eb-9629-167d91dd6b11"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269</Words>
  <Characters>1539</Characters>
  <Application>Microsoft Office Word</Application>
  <DocSecurity>0</DocSecurity>
  <Lines>12</Lines>
  <Paragraphs>3</Paragraphs>
  <ScaleCrop>false</ScaleCrop>
  <Company/>
  <LinksUpToDate>false</LinksUpToDate>
  <CharactersWithSpaces>1805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Vilde-Jurisone</dc:creator>
  <cp:keywords/>
  <dc:description/>
  <cp:lastModifiedBy>Līga Vilde-Jurisone</cp:lastModifiedBy>
  <cp:revision>2</cp:revision>
  <dcterms:created xsi:type="dcterms:W3CDTF">2024-04-26T13:38:00Z</dcterms:created>
  <dcterms:modified xsi:type="dcterms:W3CDTF">2024-04-26T13:38:00Z</dcterms:modified>
</cp:coreProperties>
</file>