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Mākslīgā intelekta akta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Mākslīgā intelekta akta prasību ieviešanu”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sadaļas  "Nobeiguma jautājumi" 5.punktā svītrot vārdus "Kuģošanas drošības inspekcijai", jo Kuģošanas drošības inspekcija ir VSIA “Latvijas Jūras administrācija" struktūrvienība.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Lipše (SAM)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3.pielikums "Tirgus uzraudzības iestāžu atbildību sadalījums atbilstoši MI aktam"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tabulas sadaļā "Noteiktā tirgus uzraudzības iestāde" aizstāt "VSIA LJA Kuģošanas drošības inspekcija" ar "VSIA LJA", jo Kuģošanas drošības inspekcija ir VSIA LJA struktūrvienība.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Lipše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09.12.2024.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09.12.2024.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