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operatīvā medicīniskā transportlīdzekļa vadītāju apmācību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(Neformālās izglītības programmas projekta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6.punktā norādīts, ka NMPD izveidota struktūrvienība - Pieaugušo neformālās izglītības iestāde “Kompetenču attīstības centrs”. Atbilstoši informatīvā ziņojuma projekta pielikumā sniegtajiem aprēķiniem finansējums izdevumiem atalgojumam (EKK 1100, 1110) tiek pieprasīts -  pasniedzējiem – ārsta palīgam, projekta vadītājam, ārstniecības kompetenču pilnveides sistēmas vadītājam, pieaugušo neformālās izglītības iestādes “Kompetenču attīstības centrs” vadītājam, ārstniecības kompetenču mācību koordinatoram, galvenajam ekonomistam. Ņemot vērā, ka NMPD jau ir izveidota struktūrvienība - Pieaugušo neformālās izglītības iestāde “Kompetenču attīstības centrs”, tad nav saprotams, vai informatīvā ziņojuma projekta pielikumā minētie NMPD darbinieki jau šobrīd ir nodarbināti NMPD, vai arī tos paredzēts vēl tikai piesaistīt, jo, piemēram, atbilstoši NMPD portālā publicētajai informācijai jau šobrīd Pieaugušo neformālās izglītības iestādē “Kompetenču attīstības centrs” ir norādīti 2 darbinieki (centra vadītāja un ārstniecības kompetenču pilnveides sistēmas vadītāja). Vienlaikus nepieciešams katram amatam norādīt konkrētus veicamos pienākumus. Līdz ar precizējams informatīvā ziņojuma projekts, tā pielikums un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iesniegt Finanšu ministrijai priekšlikumus par valsts pamatbudžeta bāzes izdevumu 2025. - 2028. gadam palielināšanu veselības nozares pasākumu īstenošanai, paredzot finansējuma pārdali 2025. gadā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 un 3.punktu, aizstājot “bāzes izdevumus” ar “maksimāli pieļaujamo valsts pamatbudžeta izdevumu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12.09.2024.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12.09.2024.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Atzinumi_24-TA-1755.docx</dc:title>
</cp:coreProperties>
</file>

<file path=docProps/custom.xml><?xml version="1.0" encoding="utf-8"?>
<Properties xmlns="http://schemas.openxmlformats.org/officeDocument/2006/custom-properties" xmlns:vt="http://schemas.openxmlformats.org/officeDocument/2006/docPropsVTypes"/>
</file>