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19.pantu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Sociālās integrācijas valsts aģentūru (turpmāk – SIVA) lūdz atbalstīt priekšlikumu Augstskolu likuma pārejas noteikumos virzīt normu, kas noteiktu, ka SIVA studiju virziena “Tulkošana” akreditācijas termiņš — 2026. gada 28.novembris tiek pagarināts līdz SIVA koledžas cikliskajai akreditācijai. Saskaņā ar Ministru kabineta 2025.gada 14.janvāra rīkojumu Nr.30 “Par konceptuālo ziņojumu “Par pāreju uz ciklisku augstskolu un koledžu akreditāciju” (turpmāk – Konceptuālais ziņojums) koledžu cikliskas akreditācijas uzsākšana paredzēta no 2027.gada marta-jūnija. Pagarinot studiju virziena “Tulkošana” akreditācijas termiņu līdz minētajam cikliskās institucionālās akreditācijas uzsākšanas termiņam, tiktu sekmēta finanšu un administratīvā resursa lietderīga un ekonomiska izmantošana – ietaupāmi valsts budžeta līdzekļi vismaz 15 000 eiro apmērā, jo atbilstoši Konceptuālajā ziņojumā noteiktajam būtu veicama tikai cikliskā institucionālā akreditācija, nevis 2026.gada novembrī studiju virziena akreditācija un indikatīvi 2027.gada martā – jūnijā jau cikliskā institucionālā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SIVA koledža ir vienīgā izglītības iestāde Latvijā, kura īsteno studiju programmu “Surdotulks”, sagatavojot surdotulkus - speciālistus personu ar invaliditāti sociālās aizsardzības pasākumu veikšanai. Studiju programmu “Surdotulks” SIVA īsteno kopš 2006.gada kā vienīgā profesionālās augstākās izglītības iestāde valstī, turklāt surdotulka profesijas standartu 2023.gadā ir izstrādājuši SIVA speciālisti kopā ar ekspertiem no Latvijas Nedzirdīgo savienības, darba devējiem un Labklājības ministrijas. Attiecīgi SIVA koledža studiju programmu sagatavojusi un īsteno atbilstoši jaunajam profesijas standartam. Studējošie studiju programmu “Surdotulks” apgūst par valsts budžeta līdzekļiem un minētās studiju programmas īstenošana ir viena no SIVA kā valsts pārvaldes iestādes funkcijām atbilstoši Sociālo pakalpojumu un sociālās palīdzības likuma 15.</w:t>
            </w:r>
            <w:r w:rsidR="00000000" w:rsidRPr="00000000" w:rsidDel="00000000">
              <w:rPr>
                <w:vertAlign w:val="superscript"/>
                <w:rtl w:val="0"/>
              </w:rPr>
              <w:t xml:space="preserve">1</w:t>
            </w:r>
            <w:r w:rsidR="00000000" w:rsidRPr="00000000" w:rsidDel="00000000">
              <w:rPr>
                <w:rtl w:val="0"/>
              </w:rPr>
              <w:t xml:space="preserve"> panta pirmās daļas 4.punktam.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Studiju kvalitātes komisijas 2024.gada 27.novembra lēmumam Nr.202/37-A (turpmāk – Lēmums) studiju programma “Surdotulks” ir akreditēta līdz 2026.gada 28.novembrim, uzdodot SIVA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ka izsniedzot diplomus un to pielikumus absolventiem, diploma pielikuma 3.2.punktā Studiju programmas apjoms ir norādīts gan kredītpunktos, kas bija spēkā līdz 2022.gada 10.oktobrim, gan kredītpunktos ECTS.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Izpildīts uz Studiju komisijas sēdes datumu 2024.gada 27.novemri.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Rekomendēts līdz nākamajai virziena akreditācijai pārskatīt studiju kursu aprakstos norādīto literatūras sarakstu, nodrošinot, ka iekļauta aktuālākā literatūra, kā arī iekļautie literatūras avoti ir samērīgi pret studiju kursu apjomu un tajos sasniedzamajiem studiju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Izpildīts uz Studiju komisijas sēdes datumu 2024.gada 27.novembri.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Rekomendēts līdz nākamajai virziena akreditācijai pārskatīt studiju plānu, samazinot studiju kursu sadrumstalotību, un izvēles kursu nenorādīt atsevišķā sadaļā studiju programmas studiju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Izpildīts uz Studiju komisijas sēdes datumu 2024.gada 27.novembri.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Rekomendēts līdz nākamajai virziena akreditācijai pārskatīt studējošo studiju turpināšanas iespējas, nodrošinot, ka studējošiem, papildus jau esošajām studiju turpināšanas iespējām, ir iespēja turpināt studijas programmas, kuras piešķir tulka vai tulkotāja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studiju virziena akreditācijas termiņu, tiks ietaupīts finansējumus, kurš būtu novirzāms studiju programmas kvalitātes pilnveidošanai un pētniecības attīstībā. Viena studiju akreditācijas virziena izmaksas ir aptuveni 15 000 eiro. Akadēmiskā informācijas centra maksas pakalpojumu cenrāža projektā institucionālās akreditācijas izmaksas noteiktas 19 215 eiro apmērā. Atbalstot  priekšlikumu pārejas noteikumos, būtu ietaupāmi valsts budžeta līdzekļi vismaz 15 000 eiro apmērā, jo atbilstoši Konceptuālajā ziņojumā noteiktajam būtu veicama tikai cikliskā institucionālā akreditācija, nevis 2026.gadā studiju virziena akreditācija un 2027.gadā jau cikliskā institucionālā akreditācija. Vērtējot minēto priekšlikumu akreditācijas termiņa pagarinājumam, vērā ņemams, ka SIVA jau šobrīd ir izpildījusi gandrīz visas Lēmumā norādītās rekomendācijas (trīs no četrām). Pagarinot studiju virziena akreditācijas termiņu tiks mazināts arī birokrātiskais slogs, samazinot administratīvo slogu akreditācijai nepieciešamo dokumentu izstrādē iesaistīto speciālistu noslodzi un cilvēkresursu novirzot, lai sagatavotos institucionālajai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savā 2025.gada 26.maija vēstulē “Par studiju virzienu akreditācijas termiņu pagarināšanu”, ir aicinājis SIVA vērsties pie likumdevēja, lai virzītu attiecīgus grozījumu Augstskolu likumā, ja SIVA vēlas pagarināt studiju virzienu akreditācijas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efektīvu un ekonomisku valsts budžeta līdzekļu izlietojumu,  lūdzam atbalstīt, ka studiju virziena “Tulkošana” akreditācijas termiņš tiktu pagarināts līdz SIVA koledžas cikliskai institucionālajai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19.pantu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48.</w:t>
            </w:r>
            <w:r w:rsidR="00000000" w:rsidRPr="00000000" w:rsidDel="00000000">
              <w:rPr>
                <w:vertAlign w:val="superscript"/>
                <w:rtl w:val="0"/>
              </w:rPr>
              <w:t xml:space="preserve">7</w:t>
            </w:r>
            <w:r w:rsidR="00000000" w:rsidRPr="00000000" w:rsidDel="00000000">
              <w:rPr>
                <w:rtl w:val="0"/>
              </w:rPr>
              <w:t xml:space="preserve">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7</w:t>
            </w:r>
            <w:r w:rsidR="00000000" w:rsidRPr="00000000" w:rsidDel="00000000">
              <w:rPr>
                <w:rtl w:val="0"/>
              </w:rPr>
              <w:t xml:space="preserve"> Sociālās integrācijas valsts aģentūras studiju virziena “Tulkošana” " akreditācijas termiņš — 2026. gada 28.novembris tiek pagarināts līdz Sociālās integrācijas valsts aģentūras koledžas cikliskai institucionālajai akreditācijai.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1.1 punkta izteikšanu jaunā redakcijā, 16. punkta izslēgšanu un vārdu aizstāšanu 17. punktā, grozījumi par šā likuma 8.2 panta pirmās daļas 8. punkta, 9. panta un 14.2 panta trešās daļas izteikšanu jaunā redakcijā,  15.1 panta 3. punkta “a” apakšpunkta izslēgšanu, grozījumi šā likuma 55. pantā par pirmās daļas 1.1 punkta izslēgšanu un vārdu aizstāšanu ceturtajā daļā, grozījumi šā likuma 55.1 pantā par ceturtās daļas pirmā teikuma izteikšanu jaunā redakcijā un vārdu aizstāšanu sestajā daļā,  grozījumi šā likuma 55.2 pantā par vārdu aizstāšanu septītajā daļā, astotās daļas 4. punkta izteikšanu jaunā redakcijā, astotās daļas 2., 7., 8., 9. un 10. punkta izslēgšanu un papildināšanu ar 8.1 daļu, 55.3 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Veinberga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23.09.2025.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23.09.2025.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