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410351" w:rsidRPr="00661C8F" w:rsidRDefault="006529D0" w:rsidP="00410351">
      <w:pPr>
        <w:spacing w:after="0" w:line="240" w:lineRule="auto"/>
        <w:jc w:val="right"/>
        <w:rPr>
          <w:b/>
        </w:rPr>
      </w:pPr>
      <w:r>
        <w:rPr>
          <w:b/>
          <w:noProof/>
        </w:rPr>
        <w:t>Satiksmes</w:t>
      </w:r>
      <w:r w:rsidRPr="00661C8F">
        <w:rPr>
          <w:b/>
          <w:noProof/>
        </w:rPr>
        <w:t xml:space="preserve"> ministrija</w:t>
      </w:r>
      <w:r>
        <w:rPr>
          <w:b/>
          <w:noProof/>
        </w:rPr>
        <w:t>i</w:t>
      </w:r>
    </w:p>
    <w:p w:rsidR="00410351" w:rsidRPr="00661C8F" w:rsidRDefault="00410351" w:rsidP="00410351">
      <w:pPr>
        <w:spacing w:after="0" w:line="240" w:lineRule="auto"/>
        <w:jc w:val="right"/>
        <w:rPr>
          <w:b/>
        </w:rPr>
      </w:pPr>
    </w:p>
    <w:p w:rsidR="00410351" w:rsidRPr="00661C8F" w:rsidRDefault="00410351" w:rsidP="00410351">
      <w:pPr>
        <w:spacing w:after="0" w:line="240" w:lineRule="auto"/>
        <w:jc w:val="right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</w:tblGrid>
      <w:tr w:rsidR="009E3DFE" w:rsidTr="00CA1CDA">
        <w:trPr>
          <w:trHeight w:val="745"/>
        </w:trPr>
        <w:tc>
          <w:tcPr>
            <w:tcW w:w="5246" w:type="dxa"/>
          </w:tcPr>
          <w:p w:rsidR="00410351" w:rsidRPr="00661C8F" w:rsidRDefault="006529D0" w:rsidP="00CA1CDA">
            <w:pPr>
              <w:spacing w:after="0" w:line="240" w:lineRule="auto"/>
              <w:jc w:val="both"/>
              <w:rPr>
                <w:i/>
                <w:noProof/>
              </w:rPr>
            </w:pPr>
            <w:r w:rsidRPr="00661C8F">
              <w:rPr>
                <w:i/>
                <w:noProof/>
              </w:rPr>
              <w:t>Par noteikumu</w:t>
            </w:r>
            <w:r>
              <w:rPr>
                <w:i/>
                <w:noProof/>
              </w:rPr>
              <w:t xml:space="preserve"> projektu "</w:t>
            </w:r>
            <w:r w:rsidRPr="00874800">
              <w:rPr>
                <w:i/>
                <w:noProof/>
              </w:rPr>
              <w:t>Noteikumi par Valsts civilās aviācijas gaisa kuģu lidojumu drošuma uzraudzību</w:t>
            </w:r>
            <w:r>
              <w:rPr>
                <w:i/>
                <w:noProof/>
              </w:rPr>
              <w:t>" VSS-586</w:t>
            </w:r>
          </w:p>
          <w:p w:rsidR="00410351" w:rsidRDefault="00410351" w:rsidP="00CA1CDA">
            <w:pPr>
              <w:spacing w:after="0" w:line="240" w:lineRule="auto"/>
              <w:jc w:val="both"/>
              <w:rPr>
                <w:i/>
                <w:noProof/>
              </w:rPr>
            </w:pPr>
          </w:p>
        </w:tc>
      </w:tr>
    </w:tbl>
    <w:p w:rsidR="00410351" w:rsidRPr="00661C8F" w:rsidRDefault="00410351" w:rsidP="00410351">
      <w:pPr>
        <w:spacing w:after="0" w:line="240" w:lineRule="auto"/>
        <w:jc w:val="both"/>
        <w:rPr>
          <w:i/>
        </w:rPr>
      </w:pPr>
    </w:p>
    <w:p w:rsidR="00410351" w:rsidRPr="00661C8F" w:rsidRDefault="00410351" w:rsidP="00410351">
      <w:pPr>
        <w:spacing w:after="0" w:line="240" w:lineRule="auto"/>
        <w:jc w:val="both"/>
      </w:pPr>
    </w:p>
    <w:p w:rsidR="00410351" w:rsidRPr="00661C8F" w:rsidRDefault="006529D0" w:rsidP="00410351">
      <w:pPr>
        <w:spacing w:after="0" w:line="240" w:lineRule="auto"/>
        <w:ind w:firstLine="720"/>
        <w:jc w:val="both"/>
      </w:pPr>
      <w:r>
        <w:t xml:space="preserve">Atsaucoties uz Satiksmes ministrijas izstrādāto un 2021. gada 17. jūnija valsts sekretāru sanāksmē izsludināto Ministru kabineta noteikumu projektu </w:t>
      </w:r>
      <w:r w:rsidRPr="00C100C6">
        <w:t>"</w:t>
      </w:r>
      <w:r w:rsidRPr="00874800">
        <w:t>Noteikumi par Valsts civilās aviācijas gaisa kuģu lidojumu drošuma uzraudzību</w:t>
      </w:r>
      <w:r w:rsidRPr="00C100C6">
        <w:t xml:space="preserve">" </w:t>
      </w:r>
      <w:r>
        <w:t>(</w:t>
      </w:r>
      <w:r w:rsidRPr="00C100C6">
        <w:t>VSS-</w:t>
      </w:r>
      <w:r>
        <w:t xml:space="preserve">586), </w:t>
      </w:r>
      <w:r w:rsidRPr="00C100C6">
        <w:t>informēju, ka Aiz</w:t>
      </w:r>
      <w:r w:rsidRPr="00C100C6">
        <w:t xml:space="preserve">sardzības ministrija savas kompetences ietvaros ir izskatījusi </w:t>
      </w:r>
      <w:r>
        <w:t xml:space="preserve">minēto </w:t>
      </w:r>
      <w:r w:rsidRPr="00C100C6">
        <w:t>noteikumu projektu un atbalsta tā tālāku virzību bez iebildumiem un priekšlikumiem.</w:t>
      </w:r>
    </w:p>
    <w:p w:rsidR="00410351" w:rsidRPr="00661C8F" w:rsidRDefault="00410351" w:rsidP="00410351">
      <w:pPr>
        <w:spacing w:after="0" w:line="240" w:lineRule="auto"/>
        <w:jc w:val="both"/>
      </w:pPr>
    </w:p>
    <w:p w:rsidR="00410351" w:rsidRDefault="00410351" w:rsidP="00410351">
      <w:pPr>
        <w:tabs>
          <w:tab w:val="left" w:pos="6663"/>
        </w:tabs>
        <w:spacing w:after="0" w:line="240" w:lineRule="auto"/>
        <w:jc w:val="both"/>
      </w:pPr>
    </w:p>
    <w:p w:rsidR="00410351" w:rsidRPr="00661C8F" w:rsidRDefault="00410351" w:rsidP="00410351">
      <w:pPr>
        <w:tabs>
          <w:tab w:val="left" w:pos="6663"/>
        </w:tabs>
        <w:spacing w:after="0" w:line="240" w:lineRule="auto"/>
        <w:jc w:val="both"/>
      </w:pPr>
    </w:p>
    <w:p w:rsidR="00410351" w:rsidRPr="00C100C6" w:rsidRDefault="006529D0" w:rsidP="0041035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C100C6">
        <w:rPr>
          <w:b/>
          <w:noProof/>
        </w:rPr>
        <w:t>Valsts sekretāra uzdevumā –</w:t>
      </w:r>
    </w:p>
    <w:p w:rsidR="007A2264" w:rsidRPr="0005708E" w:rsidRDefault="006529D0" w:rsidP="00410351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C100C6">
        <w:rPr>
          <w:b/>
          <w:noProof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Araslanova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6529D0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 xml:space="preserve">Ričards </w:t>
      </w:r>
      <w:r w:rsidRPr="00661C8F">
        <w:rPr>
          <w:noProof/>
          <w:sz w:val="16"/>
          <w:szCs w:val="16"/>
        </w:rPr>
        <w:t>Muižnieks</w:t>
      </w:r>
      <w:r w:rsidRPr="00661C8F">
        <w:rPr>
          <w:sz w:val="16"/>
          <w:szCs w:val="16"/>
        </w:rPr>
        <w:t>,</w:t>
      </w:r>
      <w:r>
        <w:rPr>
          <w:sz w:val="16"/>
          <w:szCs w:val="16"/>
        </w:rPr>
        <w:t xml:space="preserve"> 67335237</w:t>
      </w:r>
      <w:r w:rsidRPr="00661C8F">
        <w:rPr>
          <w:sz w:val="16"/>
          <w:szCs w:val="16"/>
        </w:rPr>
        <w:t xml:space="preserve"> </w:t>
      </w:r>
    </w:p>
    <w:p w:rsidR="00104688" w:rsidRPr="00661C8F" w:rsidRDefault="006529D0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529D0">
      <w:pPr>
        <w:spacing w:after="0" w:line="240" w:lineRule="auto"/>
      </w:pPr>
      <w:r>
        <w:separator/>
      </w:r>
    </w:p>
  </w:endnote>
  <w:endnote w:type="continuationSeparator" w:id="0">
    <w:p w:rsidR="00000000" w:rsidRDefault="0065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3746969"/>
      <w:docPartObj>
        <w:docPartGallery w:val="Page Numbers (Bottom of Page)"/>
        <w:docPartUnique/>
      </w:docPartObj>
    </w:sdtPr>
    <w:sdtEndPr/>
    <w:sdtContent>
      <w:p w:rsidR="00104688" w:rsidRDefault="006529D0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6529D0" w:rsidP="00104688">
        <w:pPr>
          <w:pStyle w:val="Footer"/>
          <w:jc w:val="right"/>
          <w:rPr>
            <w:bCs/>
          </w:rPr>
        </w:pPr>
        <w:sdt>
          <w:sdtPr>
            <w:id w:val="1064837260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424" w:rsidRPr="00661C8F" w:rsidRDefault="006529D0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ELEKTRONISKO PARAKSTU UN SATUR LAIKA </w:t>
    </w:r>
    <w:r w:rsidRPr="002D7FAB">
      <w:rPr>
        <w:rFonts w:ascii="TimesNewRomanPS-ItalicMT" w:hAnsi="TimesNewRomanPS-ItalicMT"/>
        <w:iCs/>
        <w:sz w:val="20"/>
        <w:szCs w:val="20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529D0">
      <w:pPr>
        <w:spacing w:after="0" w:line="240" w:lineRule="auto"/>
      </w:pPr>
      <w:r>
        <w:separator/>
      </w:r>
    </w:p>
  </w:footnote>
  <w:footnote w:type="continuationSeparator" w:id="0">
    <w:p w:rsidR="00000000" w:rsidRDefault="00652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9E3DFE" w:rsidTr="006C25E2">
      <w:trPr>
        <w:cantSplit/>
      </w:trPr>
      <w:tc>
        <w:tcPr>
          <w:tcW w:w="3969" w:type="dxa"/>
        </w:tcPr>
        <w:p w:rsidR="009C426E" w:rsidRPr="00C56EDF" w:rsidRDefault="006529D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08.07.2021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6529D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MV-N/1755</w:t>
          </w:r>
        </w:p>
      </w:tc>
    </w:tr>
  </w:tbl>
  <w:p w:rsidR="009C426E" w:rsidRPr="008669E5" w:rsidRDefault="006529D0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6529D0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 w14:paraId="526F4E1F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17.06.2021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VSS-586/24</w:t>
    </w:r>
    <w:r w:rsidR="009775EE">
      <w:rPr>
        <w:noProof/>
      </w:rPr>
      <w:t>/18.par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346A6"/>
    <w:rsid w:val="003B48FB"/>
    <w:rsid w:val="00410351"/>
    <w:rsid w:val="00430B72"/>
    <w:rsid w:val="004B29B1"/>
    <w:rsid w:val="004D5726"/>
    <w:rsid w:val="004F08C0"/>
    <w:rsid w:val="00535564"/>
    <w:rsid w:val="005B7C76"/>
    <w:rsid w:val="005D2424"/>
    <w:rsid w:val="00625B5E"/>
    <w:rsid w:val="006529D0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4800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9E3DFE"/>
    <w:rsid w:val="00A03A13"/>
    <w:rsid w:val="00A30D47"/>
    <w:rsid w:val="00AA712C"/>
    <w:rsid w:val="00AC3B5D"/>
    <w:rsid w:val="00AF0E90"/>
    <w:rsid w:val="00BE56C2"/>
    <w:rsid w:val="00C100C6"/>
    <w:rsid w:val="00C47F57"/>
    <w:rsid w:val="00C56EDF"/>
    <w:rsid w:val="00CA1CDA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Dace Revizore</cp:lastModifiedBy>
  <cp:revision>2</cp:revision>
  <cp:lastPrinted>2014-12-29T13:31:00Z</cp:lastPrinted>
  <dcterms:created xsi:type="dcterms:W3CDTF">2021-09-02T19:55:00Z</dcterms:created>
  <dcterms:modified xsi:type="dcterms:W3CDTF">2021-09-02T19:55:00Z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