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projekta ietvaros pilnveidojamās informācijas sistēmas audita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Aizsadzības Ministrijas Kiberdrošības politikas departaments vēlas akcentēt arī kiberdrošības pārbaužu un auditu svarīgumu informācijas sistēmu ieviešanā un piedāvā apsvērt un papildināt noteikuma projekta punktu 28.2. ar kiberdrošības auditiem un pārbaudēm. Mērķis, lai iespējamie projektu finasējuma saņēmēji, plānojot projektam attiecināmās izmaksas pievērstu uzmanību kiberdrošībai.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projekta ietvaros pilnveidojamās informācijas sistēmas audita, tai skaitā kiberdrošības audita un pārbaužu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Mārtužs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27.12.2023.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27.12.2023.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