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20. janvāra noteikumos Nr. 46 "Narkotiku kontroles un narkomānijas ierobežošanas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12.11.2024. 07.31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12.11.2024. 07.31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