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24.04.2023. 18.00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24.04.2023. 18.00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Atzinumi_23-TA-771.docx</dc:title>
</cp:coreProperties>
</file>

<file path=docProps/custom.xml><?xml version="1.0" encoding="utf-8"?>
<Properties xmlns="http://schemas.openxmlformats.org/officeDocument/2006/custom-properties" xmlns:vt="http://schemas.openxmlformats.org/officeDocument/2006/docPropsVTypes"/>
</file>