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062F1" w14:textId="77777777" w:rsidR="001C12E6" w:rsidRPr="001C12E6" w:rsidRDefault="001C12E6" w:rsidP="001C12E6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21"/>
          <w:szCs w:val="21"/>
          <w:bdr w:val="none" w:sz="0" w:space="0" w:color="auto" w:frame="1"/>
          <w:lang w:eastAsia="lv-LV"/>
        </w:rPr>
      </w:pPr>
      <w:r w:rsidRPr="001C12E6">
        <w:rPr>
          <w:rFonts w:ascii="inherit" w:eastAsia="Times New Roman" w:hAnsi="inherit" w:cs="Segoe UI"/>
          <w:color w:val="323130"/>
          <w:sz w:val="21"/>
          <w:szCs w:val="21"/>
          <w:bdr w:val="none" w:sz="0" w:space="0" w:color="auto" w:frame="1"/>
          <w:lang w:eastAsia="lv-LV"/>
        </w:rPr>
        <w:t>Sigita Snikere &lt;sigita.snikere@pkc.mk.gov.lv&gt;</w:t>
      </w:r>
    </w:p>
    <w:p w14:paraId="0520C125" w14:textId="1CCD79AF" w:rsidR="001C12E6" w:rsidRPr="001C12E6" w:rsidRDefault="001C12E6" w:rsidP="001C12E6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1C12E6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Mon 5/31/2021 10:47 AM</w:t>
      </w:r>
    </w:p>
    <w:p w14:paraId="585ECD61" w14:textId="302D4E85" w:rsidR="001C12E6" w:rsidRPr="001C12E6" w:rsidRDefault="001C12E6" w:rsidP="001C12E6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1C12E6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</w:t>
      </w:r>
      <w:r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</w:t>
      </w:r>
      <w:r w:rsidRPr="001C12E6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Elīna Briņķe</w:t>
      </w:r>
    </w:p>
    <w:p w14:paraId="47F9F76D" w14:textId="77777777" w:rsidR="001C12E6" w:rsidRPr="001C12E6" w:rsidRDefault="001C12E6" w:rsidP="001C12E6">
      <w:pPr>
        <w:spacing w:after="150" w:line="240" w:lineRule="auto"/>
        <w:textAlignment w:val="baseline"/>
        <w:rPr>
          <w:rFonts w:ascii="inherit" w:eastAsia="Times New Roman" w:hAnsi="inherit" w:cs="Segoe UI"/>
          <w:bdr w:val="none" w:sz="0" w:space="0" w:color="auto" w:frame="1"/>
          <w:lang w:eastAsia="lv-LV"/>
        </w:rPr>
      </w:pP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t>Labdien, Elīna!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Kā jau saskaņošanas sanāksmē minēju, Pārresoru koordinācijas centrs uztur iebildumu par izziņas 135.punktā norādīto, ņemot vērā, ka Sabiedrības veselības pamatnostādņu 2021.-2027.gadam īstenošanai nepieciešamais finansējums nav sasaistīts ar Nacionālā attīstības plāna 2021.-2027.gadam infikatīvajā finanšu pielikumā paredzētajiem pasākumiem (finansējums šobrīd uzrādīts NAP2027 uzdevumu līmenī). Turklāt plānotie ieguldījumi no valsts budžeta turpmākiem gadiem ievērojami parsniedz attīstības budžeta fiskālo telpu, kas programmēta NAP2027.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Ar cieņu,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Sigita Sniķere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Konsultante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Pārresoru koordinācijas centrs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Attīstības uzraudzības un novērtēšanas nodaļa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Tālrunis: 67082992, 26811698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E-pasts: sigita.snikere@pkc.mk.gov.lv&lt;mailto:sigita.snikere@pkc.mk.gov.lv&gt;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Adrese: Brīvības bulvāris 36, Rīga, LV-1520</w:t>
      </w:r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Mājaslapa: www.pkc.gov.lv&lt;</w:t>
      </w:r>
      <w:hyperlink r:id="rId5" w:tgtFrame="_blank" w:history="1">
        <w:r w:rsidRPr="001C12E6">
          <w:rPr>
            <w:rFonts w:ascii="inherit" w:eastAsia="Times New Roman" w:hAnsi="inherit" w:cs="Segoe UI"/>
            <w:color w:val="0000FF"/>
            <w:u w:val="single"/>
            <w:bdr w:val="none" w:sz="0" w:space="0" w:color="auto" w:frame="1"/>
            <w:lang w:eastAsia="lv-LV"/>
          </w:rPr>
          <w:t>http://www.pkc.gov.lv/</w:t>
        </w:r>
      </w:hyperlink>
      <w:r w:rsidRPr="001C12E6">
        <w:rPr>
          <w:rFonts w:ascii="inherit" w:eastAsia="Times New Roman" w:hAnsi="inherit" w:cs="Segoe UI"/>
          <w:bdr w:val="none" w:sz="0" w:space="0" w:color="auto" w:frame="1"/>
          <w:lang w:eastAsia="lv-LV"/>
        </w:rPr>
        <w:t>&gt;</w:t>
      </w:r>
    </w:p>
    <w:p w14:paraId="6F46374C" w14:textId="77777777" w:rsidR="00F9537B" w:rsidRDefault="00F9537B"/>
    <w:sectPr w:rsidR="00F9537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11929"/>
    <w:multiLevelType w:val="multilevel"/>
    <w:tmpl w:val="DC96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B7"/>
    <w:rsid w:val="001C12E6"/>
    <w:rsid w:val="00C34FB7"/>
    <w:rsid w:val="00F9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8E4C8"/>
  <w15:chartTrackingRefBased/>
  <w15:docId w15:val="{F5D78C79-F7BC-4252-A6C5-9CEC92DB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1C12E6"/>
  </w:style>
  <w:style w:type="paragraph" w:customStyle="1" w:styleId="3zedxoi1pg9tqfd8az2z3">
    <w:name w:val="_3zedxoi_1pg9tqfd8az2z3"/>
    <w:basedOn w:val="Normal"/>
    <w:rsid w:val="001C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1C1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4641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18917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7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87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666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25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79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95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933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3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480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6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9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872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628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59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5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18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388759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kc.gov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2021-05-31T10:26:00Z</dcterms:created>
  <dcterms:modified xsi:type="dcterms:W3CDTF">2021-05-31T10:26:00Z</dcterms:modified>
</cp:coreProperties>
</file>