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04.08.2025.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04.08.2025.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