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22-TA-2270: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w:t>
            </w:r>
            <w:r w:rsidR="00000000" w:rsidRPr="00000000" w:rsidDel="00000000">
              <w:rPr>
                <w:u w:val="single"/>
                <w:rtl w:val="0"/>
              </w:rPr>
              <w:t xml:space="preserve">likumprojekts virzāms izskatīšanai Ministru kabinetā tikai tad, kad būs atrisināts jautājums par papildu nepieciešamo finansējumu un likumprojekta "Par valsts budžetu 2023. gadam un budžeta ietvaru 2023., 2024. un 2025. gadam" sagatavošanas procesā tiktu atbalstīts Ekonomikas ministrijas iesniegtais prioritārais pasākums,</w:t>
            </w:r>
            <w:r w:rsidR="00000000" w:rsidRPr="00000000" w:rsidDel="00000000">
              <w:rPr>
                <w:rtl w:val="0"/>
              </w:rPr>
              <w:t xml:space="preserve"> attiecīgi pēc tam precizējot informāciju anotācijas 3.sadaļā par Ministru kabineta atbalstīto prioritāro pasākumu un piešķirto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šī gada 3.novembrī stāsies spēkā grozījumi Likumā par budžeta un finanšu vadību, paredzot, ka turpmāk vidēja termiņa budžeta ietvara likumprojektu un gadskārtējā valsts budžeta likumprojektu sagatavo kā vienu likumprojektu, lūdzam precizēt anotācijas budžeta sadaļu pie "cita informācija", nomainot likumprojekta nosaukumu uz “likumprojekta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22-TA-2270</w:t>
    </w:r>
    <w:r>
      <w:br/>
    </w:r>
    <w:r w:rsidR="00000000" w:rsidRPr="00000000" w:rsidDel="00000000">
      <w:rPr>
        <w:rtl w:val="0"/>
      </w:rPr>
      <w:t xml:space="preserve">Izdrukāts 02.11.2022.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22-TA-2270</w:t>
    </w:r>
    <w:r>
      <w:br/>
    </w:r>
    <w:r w:rsidR="00000000" w:rsidRPr="00000000" w:rsidDel="00000000">
      <w:rPr>
        <w:rtl w:val="0"/>
      </w:rPr>
      <w:t xml:space="preserve">Izdrukāts 02.11.2022.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Atzinumi_22-TA-2270.docx</dc:title>
</cp:coreProperties>
</file>

<file path=docProps/custom.xml><?xml version="1.0" encoding="utf-8"?>
<Properties xmlns="http://schemas.openxmlformats.org/officeDocument/2006/custom-properties" xmlns:vt="http://schemas.openxmlformats.org/officeDocument/2006/docPropsVTypes"/>
</file>