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Apgrūtināto teritoriju informācijas sistēmas izveidi un uzturēšanu un apgrūtināto teritoriju un nekustamā īpašuma objekta apgrūtinājumu klasifikatoru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Informācijas sistēmas datus identificēta persona pieprasa valsts pārvaldes pakalpojumu portāla Latvija.lv Pakalpojumu katalogā ievietotajā informācijā par Informācijas sistēmas pārziņa sniegtajiem pakalpojumiem (turpmāk – pakalpojuma apraksts) noteiktajā veidā, iesniedzot informācijas pieprasījumu, ja tā iesniegšana ir nepieciešama atbilstoši pakalpojuma aprakstam. Ja informācijas pieprasījumu iesniedz, izmantojot tiešsaistes formu, pieprasītāju identificē, lietojot tajā pieejamos elektroniskās identifikācijas līdzekļus. Šādi iesniegtu informācijas, tai skaitā ierobežotas pieejamības informācijas, pieprasījumu var neparakstīt ar drošu elektronisko parakstu.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redakcionālu labojumu, aizstājot "Latvija.lv" ar "Latvija.</w:t>
            </w:r>
            <w:r w:rsidR="00000000" w:rsidRPr="00000000" w:rsidDel="00000000">
              <w:rPr>
                <w:b w:val="1"/>
                <w:rtl w:val="0"/>
              </w:rPr>
              <w:t xml:space="preserve">gov.</w:t>
            </w:r>
            <w:r w:rsidR="00000000" w:rsidRPr="00000000" w:rsidDel="00000000">
              <w:rPr>
                <w:rtl w:val="0"/>
              </w:rPr>
              <w:t xml:space="preserve">lv". Portāla domēns ir mainīts uz "www.latvija.gov.lv", nosaukums attiecīgi ir rakstāms kā "Valsts pārvaldes pakalpojumu portāls Latvija.</w:t>
            </w:r>
            <w:r w:rsidR="00000000" w:rsidRPr="00000000" w:rsidDel="00000000">
              <w:rPr>
                <w:b w:val="1"/>
                <w:rtl w:val="0"/>
              </w:rPr>
              <w:t xml:space="preserve">gov.</w:t>
            </w:r>
            <w:r w:rsidR="00000000" w:rsidRPr="00000000" w:rsidDel="00000000">
              <w:rPr>
                <w:rtl w:val="0"/>
              </w:rPr>
              <w:t xml:space="preserve">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redakcionālu labojumu, aizstājot "Latvija.lv" ar "Latvija.</w:t>
            </w:r>
            <w:r w:rsidR="00000000" w:rsidRPr="00000000" w:rsidDel="00000000">
              <w:rPr>
                <w:b w:val="1"/>
                <w:rtl w:val="0"/>
              </w:rPr>
              <w:t xml:space="preserve">gov.</w:t>
            </w:r>
            <w:r w:rsidR="00000000" w:rsidRPr="00000000" w:rsidDel="00000000">
              <w:rPr>
                <w:rtl w:val="0"/>
              </w:rPr>
              <w:t xml:space="preserve">lv". Portāla domēns ir mainīts uz "www.latvija.gov.lv", nosaukums attiecīgi ir rakstāms kā "Valsts pārvaldes pakalpojumu portāls Latvija.</w:t>
            </w:r>
            <w:r w:rsidR="00000000" w:rsidRPr="00000000" w:rsidDel="00000000">
              <w:rPr>
                <w:b w:val="1"/>
                <w:rtl w:val="0"/>
              </w:rPr>
              <w:t xml:space="preserve">gov.</w:t>
            </w:r>
            <w:r w:rsidR="00000000" w:rsidRPr="00000000" w:rsidDel="00000000">
              <w:rPr>
                <w:rtl w:val="0"/>
              </w:rPr>
              <w:t xml:space="preserve">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22-TA-861</w:t>
    </w:r>
    <w:r>
      <w:br/>
    </w:r>
    <w:r w:rsidR="00000000" w:rsidRPr="00000000" w:rsidDel="00000000">
      <w:rPr>
        <w:rtl w:val="0"/>
      </w:rPr>
      <w:t xml:space="preserve">Izdrukāts 15.08.2023. 17.40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22-TA-861</w:t>
    </w:r>
    <w:r>
      <w:br/>
    </w:r>
    <w:r w:rsidR="00000000" w:rsidRPr="00000000" w:rsidDel="00000000">
      <w:rPr>
        <w:rtl w:val="0"/>
      </w:rPr>
      <w:t xml:space="preserve">Izdrukāts 15.08.2023. 17.40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Atzinumi_22-TA-861.docx</dc:title>
</cp:coreProperties>
</file>

<file path=docProps/custom.xml><?xml version="1.0" encoding="utf-8"?>
<Properties xmlns="http://schemas.openxmlformats.org/officeDocument/2006/custom-properties" xmlns:vt="http://schemas.openxmlformats.org/officeDocument/2006/docPropsVTypes"/>
</file>