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LPS neņemtos vērā priekšlikumus visu šeit neuzskaitīsim, tikai daži: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un kur elektroniski visi dati par nekustamā īpašuma nodokli būs pieejami valsts pārvaldes iestādēm, kas ir NIN maksātājas t.sk. elektroniskiem gada noslēguma salīdzināšanas aktiem? Vienotajā autorizācijas modelī VRAA  pat nav paredzējusi iespēju, ka valsts pārvaldes iestādes varētu autorizēties kādam pakalpojumam, kas ir izvietots latvija.lv. Uzlikt par pienākumu jebkurai pašvaldībai nodrošināt valsts pārvaldes iestāžu vienoto autentifikāciju elektronisko pakalpojumu saņemšanai, LPS ieskatā nedrīkst. Tādejādi, ja kāda pašvaldība pārņems Latvija.lv izvietoto NIN pakalpojumu, tā var nodrošināt to visām juridiskajām personām, t.sk. valsts pārvaldes iestādēm- NIN maksātājām, bet autorizācijas iespējas vienoti jānodrošina VARAM un VRAA, jo no NIN puses valsts pārvaldes iestādes- NIN maksātājas ir tieši tādas pašas juridiskās personas kā citas 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ka tiks paredzēts izveidot rīku kā valsts pārvaldes iestādes var autentificēties www.latvija.lv, t.sk. piekļūstot sava NIN e-pakalpojumam.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Rīkojuma projektu papildināt ar punktu, kas uzliek par pienākumu Labklājības ministrijai, Finanšu ministrijai, valsts ieņēmumu dienestam, Valsts sociālās apdrošināšanas aģentūrai, pieaicinot LPS, līdz šā gada 1. jūnijam izstrādāt automatizētu algoritmu mājsaimniecības ienākumu novērtēšanai un risinājumu kā to reāli ieviest konkrētās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27.02.2023. 15.15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27.02.2023. 15.15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Atzinumi_22-TA-3834.docx</dc:title>
</cp:coreProperties>
</file>

<file path=docProps/custom.xml><?xml version="1.0" encoding="utf-8"?>
<Properties xmlns="http://schemas.openxmlformats.org/officeDocument/2006/custom-properties" xmlns:vt="http://schemas.openxmlformats.org/officeDocument/2006/docPropsVTypes"/>
</file>