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6.1.apakšpunktā “Projekta izstrādē iesaistītās institūcijas” no projekta izstrādē iesaistītajām iestādēm svītrot Finanšu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7.5.apakšpunktā “Cita informācija” nepieciešams norādīt, ka projekta izpildē iesaistītās institūcijas -  Slimību profilakses un kontroles centrs, Veselības inspekcija, Nacionālais veselības dienests likumprojektā paredzēto pasākumu īstenošanu nodrošinās tām piešķirto valsts budžeta līdzekļu ietvaros un Sabiedrība ar ierobežotu atbildību “Latvijas Digitālās veselības centrs” sava budžeta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19.11.2025.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19.11.2025.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